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3D1A1" w14:textId="77777777" w:rsidR="00F051E6" w:rsidRPr="00F051E6" w:rsidRDefault="00F051E6" w:rsidP="00F051E6">
      <w:pPr>
        <w:rPr>
          <w:rFonts w:ascii="Times New Roman" w:hAnsi="Times New Roman" w:cs="Times New Roman"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 wp14:anchorId="6037F734" wp14:editId="5E13680C">
            <wp:extent cx="5731510" cy="981710"/>
            <wp:effectExtent l="0" t="0" r="2540" b="8890"/>
            <wp:docPr id="16707761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8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DCB01" w14:textId="77777777" w:rsidR="00F051E6" w:rsidRPr="00F051E6" w:rsidRDefault="00F051E6" w:rsidP="00F051E6">
      <w:pPr>
        <w:jc w:val="center"/>
        <w:rPr>
          <w:rFonts w:ascii="Times New Roman" w:hAnsi="Times New Roman" w:cs="Times New Roman"/>
          <w:sz w:val="24"/>
          <w:szCs w:val="24"/>
        </w:rPr>
      </w:pPr>
      <w:r w:rsidRPr="00F051E6">
        <w:rPr>
          <w:rFonts w:ascii="Times New Roman" w:hAnsi="Times New Roman" w:cs="Times New Roman"/>
          <w:sz w:val="24"/>
          <w:szCs w:val="24"/>
        </w:rPr>
        <w:t>DEPARTMENT OF BUSINESS ADMINISTRATION (UG)</w:t>
      </w:r>
    </w:p>
    <w:p w14:paraId="2141C413" w14:textId="77777777" w:rsidR="00F051E6" w:rsidRPr="00F051E6" w:rsidRDefault="00F051E6" w:rsidP="00F051E6">
      <w:pPr>
        <w:jc w:val="center"/>
        <w:rPr>
          <w:rFonts w:ascii="Times New Roman" w:hAnsi="Times New Roman" w:cs="Times New Roman"/>
          <w:sz w:val="24"/>
          <w:szCs w:val="24"/>
        </w:rPr>
      </w:pPr>
      <w:r w:rsidRPr="00F051E6">
        <w:rPr>
          <w:rFonts w:ascii="Times New Roman" w:hAnsi="Times New Roman" w:cs="Times New Roman"/>
          <w:sz w:val="24"/>
          <w:szCs w:val="24"/>
        </w:rPr>
        <w:t>BASICS OF AGRICULTURAL BUSINESS MANAGEMENT</w:t>
      </w:r>
    </w:p>
    <w:p w14:paraId="730BD727" w14:textId="0CE3146B" w:rsidR="00F051E6" w:rsidRPr="00F051E6" w:rsidRDefault="00F051E6" w:rsidP="00F051E6">
      <w:pPr>
        <w:jc w:val="center"/>
        <w:rPr>
          <w:rFonts w:ascii="Times New Roman" w:hAnsi="Times New Roman" w:cs="Times New Roman"/>
          <w:sz w:val="24"/>
          <w:szCs w:val="24"/>
        </w:rPr>
      </w:pPr>
      <w:r w:rsidRPr="00F051E6">
        <w:rPr>
          <w:rFonts w:ascii="Times New Roman" w:hAnsi="Times New Roman" w:cs="Times New Roman"/>
          <w:sz w:val="24"/>
          <w:szCs w:val="24"/>
        </w:rPr>
        <w:t xml:space="preserve">UNIT: </w:t>
      </w:r>
      <w:r w:rsidRPr="00F051E6">
        <w:rPr>
          <w:rFonts w:ascii="Times New Roman" w:hAnsi="Times New Roman" w:cs="Times New Roman"/>
          <w:sz w:val="24"/>
          <w:szCs w:val="24"/>
        </w:rPr>
        <w:t>3</w:t>
      </w:r>
    </w:p>
    <w:p w14:paraId="2849F399" w14:textId="77777777" w:rsidR="00F051E6" w:rsidRPr="00F051E6" w:rsidRDefault="00F051E6" w:rsidP="00F051E6">
      <w:pPr>
        <w:jc w:val="center"/>
        <w:rPr>
          <w:rFonts w:ascii="Times New Roman" w:hAnsi="Times New Roman" w:cs="Times New Roman"/>
          <w:sz w:val="24"/>
          <w:szCs w:val="24"/>
        </w:rPr>
      </w:pPr>
      <w:r w:rsidRPr="00F051E6">
        <w:rPr>
          <w:rFonts w:ascii="Times New Roman" w:hAnsi="Times New Roman" w:cs="Times New Roman"/>
          <w:sz w:val="24"/>
          <w:szCs w:val="24"/>
        </w:rPr>
        <w:t>PUZZLE</w:t>
      </w:r>
    </w:p>
    <w:p w14:paraId="7F848E0E" w14:textId="77777777" w:rsidR="00F051E6" w:rsidRPr="00F051E6" w:rsidRDefault="00F051E6" w:rsidP="00F05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PUZZLE 1: “Agri-Production Logic Grid”</w:t>
      </w:r>
    </w:p>
    <w:p w14:paraId="1B4AADDE" w14:textId="77777777" w:rsidR="00F051E6" w:rsidRPr="00F051E6" w:rsidRDefault="00F051E6" w:rsidP="00F05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Objective</w:t>
      </w:r>
    </w:p>
    <w:p w14:paraId="1AFCDE04" w14:textId="77777777" w:rsidR="00F051E6" w:rsidRPr="00F051E6" w:rsidRDefault="00F051E6" w:rsidP="00F05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To understand characteristics, determinants, and consumption patterns of agricultural production.</w:t>
      </w:r>
    </w:p>
    <w:p w14:paraId="71DDF40D" w14:textId="77777777" w:rsidR="00F051E6" w:rsidRPr="00F051E6" w:rsidRDefault="00F051E6" w:rsidP="00F05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Materials Needed</w:t>
      </w:r>
    </w:p>
    <w:p w14:paraId="6AE88431" w14:textId="77777777" w:rsidR="00F051E6" w:rsidRPr="00F051E6" w:rsidRDefault="00F051E6" w:rsidP="00F051E6">
      <w:pPr>
        <w:numPr>
          <w:ilvl w:val="0"/>
          <w:numId w:val="1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Logic grid sheet</w:t>
      </w:r>
    </w:p>
    <w:p w14:paraId="7524342C" w14:textId="77777777" w:rsidR="00F051E6" w:rsidRPr="00F051E6" w:rsidRDefault="00F051E6" w:rsidP="00F051E6">
      <w:pPr>
        <w:numPr>
          <w:ilvl w:val="0"/>
          <w:numId w:val="1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Production clue cards</w:t>
      </w:r>
    </w:p>
    <w:p w14:paraId="08F27D3D" w14:textId="77777777" w:rsidR="00F051E6" w:rsidRPr="00F051E6" w:rsidRDefault="00F051E6" w:rsidP="00F051E6">
      <w:pPr>
        <w:numPr>
          <w:ilvl w:val="0"/>
          <w:numId w:val="1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Tokens / markers</w:t>
      </w:r>
    </w:p>
    <w:p w14:paraId="59BB4D5F" w14:textId="77777777" w:rsidR="00F051E6" w:rsidRPr="00F051E6" w:rsidRDefault="00F051E6" w:rsidP="00F05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Group Size</w:t>
      </w:r>
    </w:p>
    <w:p w14:paraId="019428E8" w14:textId="77777777" w:rsidR="00F051E6" w:rsidRPr="00F051E6" w:rsidRDefault="00F051E6" w:rsidP="00F05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3–4 students</w:t>
      </w:r>
    </w:p>
    <w:p w14:paraId="2BF1F545" w14:textId="77777777" w:rsidR="00F051E6" w:rsidRPr="00F051E6" w:rsidRDefault="00F051E6" w:rsidP="00F05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Duration</w:t>
      </w:r>
    </w:p>
    <w:p w14:paraId="7C5B1940" w14:textId="77777777" w:rsidR="00F051E6" w:rsidRPr="00F051E6" w:rsidRDefault="00F051E6" w:rsidP="00F05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20 minutes</w:t>
      </w:r>
    </w:p>
    <w:p w14:paraId="4DE4B901" w14:textId="77777777" w:rsidR="00F051E6" w:rsidRPr="00F051E6" w:rsidRDefault="00F051E6" w:rsidP="00F05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Skills Tested</w:t>
      </w:r>
    </w:p>
    <w:p w14:paraId="5A9A2A43" w14:textId="77777777" w:rsidR="00F051E6" w:rsidRPr="00F051E6" w:rsidRDefault="00F051E6" w:rsidP="00F05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Analytical thinking, cause–effect reasoning, conceptual clarity</w:t>
      </w:r>
    </w:p>
    <w:p w14:paraId="67543071" w14:textId="77777777" w:rsidR="00F051E6" w:rsidRPr="00F051E6" w:rsidRDefault="00F051E6" w:rsidP="00F05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Gamified Activity</w:t>
      </w:r>
    </w:p>
    <w:p w14:paraId="23D352AB" w14:textId="77777777" w:rsidR="00F051E6" w:rsidRPr="00F051E6" w:rsidRDefault="00F051E6" w:rsidP="00F05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Students solve a logic grid by linking production characteristics → determinants → consumption outcomes.</w:t>
      </w:r>
    </w:p>
    <w:p w14:paraId="7D172802" w14:textId="77777777" w:rsidR="00F051E6" w:rsidRPr="00F051E6" w:rsidRDefault="00F051E6" w:rsidP="00F05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Instructions</w:t>
      </w:r>
    </w:p>
    <w:p w14:paraId="7C66D646" w14:textId="77777777" w:rsidR="00F051E6" w:rsidRPr="00F051E6" w:rsidRDefault="00F051E6" w:rsidP="00F051E6">
      <w:pPr>
        <w:numPr>
          <w:ilvl w:val="0"/>
          <w:numId w:val="1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Each group receives a blank logic grid with three columns:</w:t>
      </w:r>
    </w:p>
    <w:p w14:paraId="10373DE2" w14:textId="77777777" w:rsidR="00F051E6" w:rsidRPr="00F051E6" w:rsidRDefault="00F051E6" w:rsidP="00F051E6">
      <w:pPr>
        <w:numPr>
          <w:ilvl w:val="1"/>
          <w:numId w:val="1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Characteristics</w:t>
      </w:r>
    </w:p>
    <w:p w14:paraId="324DC3B8" w14:textId="77777777" w:rsidR="00F051E6" w:rsidRPr="00F051E6" w:rsidRDefault="00F051E6" w:rsidP="00F051E6">
      <w:pPr>
        <w:numPr>
          <w:ilvl w:val="1"/>
          <w:numId w:val="1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lastRenderedPageBreak/>
        <w:t>Determinants</w:t>
      </w:r>
    </w:p>
    <w:p w14:paraId="6C5A41A8" w14:textId="77777777" w:rsidR="00F051E6" w:rsidRPr="00F051E6" w:rsidRDefault="00F051E6" w:rsidP="00F051E6">
      <w:pPr>
        <w:numPr>
          <w:ilvl w:val="1"/>
          <w:numId w:val="1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Consumption impact</w:t>
      </w:r>
    </w:p>
    <w:p w14:paraId="5D95C5BD" w14:textId="77777777" w:rsidR="00F051E6" w:rsidRPr="00F051E6" w:rsidRDefault="00F051E6" w:rsidP="00F051E6">
      <w:pPr>
        <w:numPr>
          <w:ilvl w:val="0"/>
          <w:numId w:val="1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Clue cards must be read carefully.</w:t>
      </w:r>
    </w:p>
    <w:p w14:paraId="55CFB94D" w14:textId="77777777" w:rsidR="00F051E6" w:rsidRPr="00F051E6" w:rsidRDefault="00F051E6" w:rsidP="00F051E6">
      <w:pPr>
        <w:numPr>
          <w:ilvl w:val="0"/>
          <w:numId w:val="1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Correct logical links earn points.</w:t>
      </w:r>
    </w:p>
    <w:p w14:paraId="1D04B06B" w14:textId="77777777" w:rsidR="00F051E6" w:rsidRPr="00F051E6" w:rsidRDefault="00F051E6" w:rsidP="00F05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Example Clue (Elaborate)</w:t>
      </w:r>
    </w:p>
    <w:p w14:paraId="57F0AC7F" w14:textId="77777777" w:rsidR="00F051E6" w:rsidRPr="00F051E6" w:rsidRDefault="00F051E6" w:rsidP="00F05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“This feature depends heavily on rainfall and makes output uncertain, directly affecting household food availability.”</w:t>
      </w:r>
    </w:p>
    <w:p w14:paraId="471663BF" w14:textId="77777777" w:rsidR="00F051E6" w:rsidRPr="00F051E6" w:rsidRDefault="00F051E6" w:rsidP="00F05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Segoe UI Emoji" w:hAnsi="Segoe UI Emoji" w:cs="Segoe UI Emoji"/>
          <w:b/>
          <w:bCs/>
          <w:sz w:val="24"/>
          <w:szCs w:val="24"/>
        </w:rPr>
        <w:t>👉</w:t>
      </w:r>
      <w:r w:rsidRPr="00F051E6">
        <w:rPr>
          <w:rFonts w:ascii="Times New Roman" w:hAnsi="Times New Roman" w:cs="Times New Roman"/>
          <w:b/>
          <w:bCs/>
          <w:sz w:val="24"/>
          <w:szCs w:val="24"/>
        </w:rPr>
        <w:t xml:space="preserve"> Characteristic: Seasonal &amp; Weather-dependent</w:t>
      </w:r>
      <w:r w:rsidRPr="00F051E6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051E6">
        <w:rPr>
          <w:rFonts w:ascii="Segoe UI Emoji" w:hAnsi="Segoe UI Emoji" w:cs="Segoe UI Emoji"/>
          <w:b/>
          <w:bCs/>
          <w:sz w:val="24"/>
          <w:szCs w:val="24"/>
        </w:rPr>
        <w:t>👉</w:t>
      </w:r>
      <w:r w:rsidRPr="00F051E6">
        <w:rPr>
          <w:rFonts w:ascii="Times New Roman" w:hAnsi="Times New Roman" w:cs="Times New Roman"/>
          <w:b/>
          <w:bCs/>
          <w:sz w:val="24"/>
          <w:szCs w:val="24"/>
        </w:rPr>
        <w:t xml:space="preserve"> Determinant: Climate</w:t>
      </w:r>
      <w:r w:rsidRPr="00F051E6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051E6">
        <w:rPr>
          <w:rFonts w:ascii="Segoe UI Emoji" w:hAnsi="Segoe UI Emoji" w:cs="Segoe UI Emoji"/>
          <w:b/>
          <w:bCs/>
          <w:sz w:val="24"/>
          <w:szCs w:val="24"/>
        </w:rPr>
        <w:t>👉</w:t>
      </w:r>
      <w:r w:rsidRPr="00F051E6">
        <w:rPr>
          <w:rFonts w:ascii="Times New Roman" w:hAnsi="Times New Roman" w:cs="Times New Roman"/>
          <w:b/>
          <w:bCs/>
          <w:sz w:val="24"/>
          <w:szCs w:val="24"/>
        </w:rPr>
        <w:t xml:space="preserve"> Consumption Impact: Irregular food supply</w:t>
      </w:r>
    </w:p>
    <w:p w14:paraId="40FD6789" w14:textId="77777777" w:rsidR="00F051E6" w:rsidRPr="00F051E6" w:rsidRDefault="00F051E6" w:rsidP="00F05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Winning Criteria</w:t>
      </w:r>
    </w:p>
    <w:p w14:paraId="5479C1BE" w14:textId="77777777" w:rsidR="00F051E6" w:rsidRPr="00F051E6" w:rsidRDefault="00F051E6" w:rsidP="00F051E6">
      <w:pPr>
        <w:numPr>
          <w:ilvl w:val="0"/>
          <w:numId w:val="1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Maximum correct logical linkages</w:t>
      </w:r>
    </w:p>
    <w:p w14:paraId="5E0A8118" w14:textId="77777777" w:rsidR="00F051E6" w:rsidRPr="00F051E6" w:rsidRDefault="00F051E6" w:rsidP="00F051E6">
      <w:pPr>
        <w:numPr>
          <w:ilvl w:val="0"/>
          <w:numId w:val="1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Clear explanation of cause–effect relationship</w:t>
      </w:r>
    </w:p>
    <w:p w14:paraId="54076536" w14:textId="77777777" w:rsidR="00F051E6" w:rsidRPr="00F051E6" w:rsidRDefault="00F051E6" w:rsidP="00F05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pict w14:anchorId="71B04FEE">
          <v:rect id="_x0000_i1073" style="width:0;height:1.5pt" o:hralign="center" o:hrstd="t" o:hr="t" fillcolor="#a0a0a0" stroked="f"/>
        </w:pict>
      </w:r>
    </w:p>
    <w:p w14:paraId="3AC2AD3F" w14:textId="77777777" w:rsidR="00F051E6" w:rsidRPr="00F051E6" w:rsidRDefault="00F051E6" w:rsidP="00F05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Segoe UI Emoji" w:hAnsi="Segoe UI Emoji" w:cs="Segoe UI Emoji"/>
          <w:b/>
          <w:bCs/>
          <w:sz w:val="24"/>
          <w:szCs w:val="24"/>
        </w:rPr>
        <w:t>🧩</w:t>
      </w:r>
      <w:r w:rsidRPr="00F051E6">
        <w:rPr>
          <w:rFonts w:ascii="Times New Roman" w:hAnsi="Times New Roman" w:cs="Times New Roman"/>
          <w:b/>
          <w:bCs/>
          <w:sz w:val="24"/>
          <w:szCs w:val="24"/>
        </w:rPr>
        <w:t xml:space="preserve"> PUZZLE 2: “Marketable Surplus Calculator Challenge”</w:t>
      </w:r>
    </w:p>
    <w:p w14:paraId="597D218D" w14:textId="77777777" w:rsidR="00F051E6" w:rsidRPr="00F051E6" w:rsidRDefault="00F051E6" w:rsidP="00F05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Objective</w:t>
      </w:r>
    </w:p>
    <w:p w14:paraId="307D0BFE" w14:textId="77777777" w:rsidR="00F051E6" w:rsidRPr="00F051E6" w:rsidRDefault="00F051E6" w:rsidP="00F05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To understand the concept and importance of marketable surplus in Indian agriculture.</w:t>
      </w:r>
    </w:p>
    <w:p w14:paraId="4841ED15" w14:textId="77777777" w:rsidR="00F051E6" w:rsidRPr="00F051E6" w:rsidRDefault="00F051E6" w:rsidP="00F05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Materials Needed</w:t>
      </w:r>
    </w:p>
    <w:p w14:paraId="2431285B" w14:textId="77777777" w:rsidR="00F051E6" w:rsidRPr="00F051E6" w:rsidRDefault="00F051E6" w:rsidP="00F051E6">
      <w:pPr>
        <w:numPr>
          <w:ilvl w:val="0"/>
          <w:numId w:val="1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Surplus cards (production, consumption, retention)</w:t>
      </w:r>
    </w:p>
    <w:p w14:paraId="0CE5E9DA" w14:textId="77777777" w:rsidR="00F051E6" w:rsidRPr="00F051E6" w:rsidRDefault="00F051E6" w:rsidP="00F051E6">
      <w:pPr>
        <w:numPr>
          <w:ilvl w:val="0"/>
          <w:numId w:val="1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Calculation sheets</w:t>
      </w:r>
    </w:p>
    <w:p w14:paraId="6B490BE9" w14:textId="77777777" w:rsidR="00F051E6" w:rsidRPr="00F051E6" w:rsidRDefault="00F051E6" w:rsidP="00F051E6">
      <w:pPr>
        <w:numPr>
          <w:ilvl w:val="0"/>
          <w:numId w:val="1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Timer</w:t>
      </w:r>
    </w:p>
    <w:p w14:paraId="6C5AE0EE" w14:textId="77777777" w:rsidR="00F051E6" w:rsidRPr="00F051E6" w:rsidRDefault="00F051E6" w:rsidP="00F05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Group Size</w:t>
      </w:r>
    </w:p>
    <w:p w14:paraId="7573EAE4" w14:textId="77777777" w:rsidR="00F051E6" w:rsidRPr="00F051E6" w:rsidRDefault="00F051E6" w:rsidP="00F05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2–3 students</w:t>
      </w:r>
    </w:p>
    <w:p w14:paraId="7B072456" w14:textId="77777777" w:rsidR="00F051E6" w:rsidRPr="00F051E6" w:rsidRDefault="00F051E6" w:rsidP="00F05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Duration</w:t>
      </w:r>
    </w:p>
    <w:p w14:paraId="5C09ECA7" w14:textId="77777777" w:rsidR="00F051E6" w:rsidRPr="00F051E6" w:rsidRDefault="00F051E6" w:rsidP="00F05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15 minutes</w:t>
      </w:r>
    </w:p>
    <w:p w14:paraId="03C8B4CA" w14:textId="77777777" w:rsidR="00F051E6" w:rsidRPr="00F051E6" w:rsidRDefault="00F051E6" w:rsidP="00F05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Skills Tested</w:t>
      </w:r>
    </w:p>
    <w:p w14:paraId="45CC4EFF" w14:textId="77777777" w:rsidR="00F051E6" w:rsidRPr="00F051E6" w:rsidRDefault="00F051E6" w:rsidP="00F05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Numerical reasoning, economic understanding, accuracy</w:t>
      </w:r>
    </w:p>
    <w:p w14:paraId="49FF6D85" w14:textId="77777777" w:rsidR="00F051E6" w:rsidRPr="00F051E6" w:rsidRDefault="00F051E6" w:rsidP="00F05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Gamified Activity</w:t>
      </w:r>
    </w:p>
    <w:p w14:paraId="67195BD5" w14:textId="77777777" w:rsidR="00F051E6" w:rsidRPr="00F051E6" w:rsidRDefault="00F051E6" w:rsidP="00F05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lastRenderedPageBreak/>
        <w:t>Students calculate and justify marketable surplus under different farm situations.</w:t>
      </w:r>
    </w:p>
    <w:p w14:paraId="52E4F662" w14:textId="77777777" w:rsidR="00F051E6" w:rsidRPr="00F051E6" w:rsidRDefault="00F051E6" w:rsidP="00F05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Instructions</w:t>
      </w:r>
    </w:p>
    <w:p w14:paraId="34CCFF0B" w14:textId="77777777" w:rsidR="00F051E6" w:rsidRPr="00F051E6" w:rsidRDefault="00F051E6" w:rsidP="00F051E6">
      <w:pPr>
        <w:numPr>
          <w:ilvl w:val="0"/>
          <w:numId w:val="1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Each group draws a farmer profile card.</w:t>
      </w:r>
    </w:p>
    <w:p w14:paraId="376122FC" w14:textId="77777777" w:rsidR="00F051E6" w:rsidRPr="00F051E6" w:rsidRDefault="00F051E6" w:rsidP="00F051E6">
      <w:pPr>
        <w:numPr>
          <w:ilvl w:val="0"/>
          <w:numId w:val="1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Calculate marketable surplus using given data.</w:t>
      </w:r>
    </w:p>
    <w:p w14:paraId="2487FD28" w14:textId="77777777" w:rsidR="00F051E6" w:rsidRPr="00F051E6" w:rsidRDefault="00F051E6" w:rsidP="00F051E6">
      <w:pPr>
        <w:numPr>
          <w:ilvl w:val="0"/>
          <w:numId w:val="1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Explain factors affecting surplus size.</w:t>
      </w:r>
    </w:p>
    <w:p w14:paraId="1007B8AF" w14:textId="77777777" w:rsidR="00F051E6" w:rsidRPr="00F051E6" w:rsidRDefault="00F051E6" w:rsidP="00F05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Example Clue (Elaborate)</w:t>
      </w:r>
    </w:p>
    <w:p w14:paraId="1344BA30" w14:textId="77777777" w:rsidR="00F051E6" w:rsidRPr="00F051E6" w:rsidRDefault="00F051E6" w:rsidP="00F05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“A farmer produces 60 quintals of wheat, consumes 25 quintals, and stores 5 quintals for seed.”</w:t>
      </w:r>
    </w:p>
    <w:p w14:paraId="4EA78825" w14:textId="77777777" w:rsidR="00F051E6" w:rsidRPr="00F051E6" w:rsidRDefault="00F051E6" w:rsidP="00F05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Segoe UI Emoji" w:hAnsi="Segoe UI Emoji" w:cs="Segoe UI Emoji"/>
          <w:b/>
          <w:bCs/>
          <w:sz w:val="24"/>
          <w:szCs w:val="24"/>
        </w:rPr>
        <w:t>👉</w:t>
      </w:r>
      <w:r w:rsidRPr="00F051E6">
        <w:rPr>
          <w:rFonts w:ascii="Times New Roman" w:hAnsi="Times New Roman" w:cs="Times New Roman"/>
          <w:b/>
          <w:bCs/>
          <w:sz w:val="24"/>
          <w:szCs w:val="24"/>
        </w:rPr>
        <w:t xml:space="preserve"> Marketable Surplus: 30 quintals</w:t>
      </w:r>
      <w:r w:rsidRPr="00F051E6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051E6">
        <w:rPr>
          <w:rFonts w:ascii="Segoe UI Emoji" w:hAnsi="Segoe UI Emoji" w:cs="Segoe UI Emoji"/>
          <w:b/>
          <w:bCs/>
          <w:sz w:val="24"/>
          <w:szCs w:val="24"/>
        </w:rPr>
        <w:t>👉</w:t>
      </w:r>
      <w:r w:rsidRPr="00F051E6">
        <w:rPr>
          <w:rFonts w:ascii="Times New Roman" w:hAnsi="Times New Roman" w:cs="Times New Roman"/>
          <w:b/>
          <w:bCs/>
          <w:sz w:val="24"/>
          <w:szCs w:val="24"/>
        </w:rPr>
        <w:t xml:space="preserve"> Concept Highlighted: Production – Consumption – Retention</w:t>
      </w:r>
    </w:p>
    <w:p w14:paraId="0C1EE2F0" w14:textId="77777777" w:rsidR="00F051E6" w:rsidRPr="00F051E6" w:rsidRDefault="00F051E6" w:rsidP="00F05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Winning Criteria</w:t>
      </w:r>
    </w:p>
    <w:p w14:paraId="17F4CF75" w14:textId="77777777" w:rsidR="00F051E6" w:rsidRPr="00F051E6" w:rsidRDefault="00F051E6" w:rsidP="00F051E6">
      <w:pPr>
        <w:numPr>
          <w:ilvl w:val="0"/>
          <w:numId w:val="2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Correct calculation</w:t>
      </w:r>
    </w:p>
    <w:p w14:paraId="25C76CCF" w14:textId="77777777" w:rsidR="00F051E6" w:rsidRPr="00F051E6" w:rsidRDefault="00F051E6" w:rsidP="00F051E6">
      <w:pPr>
        <w:numPr>
          <w:ilvl w:val="0"/>
          <w:numId w:val="2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Proper explanation of influencing factors</w:t>
      </w:r>
    </w:p>
    <w:p w14:paraId="6EA6089A" w14:textId="77777777" w:rsidR="00F051E6" w:rsidRPr="00F051E6" w:rsidRDefault="00F051E6" w:rsidP="00F05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pict w14:anchorId="13F75127">
          <v:rect id="_x0000_i1074" style="width:0;height:1.5pt" o:hralign="center" o:hrstd="t" o:hr="t" fillcolor="#a0a0a0" stroked="f"/>
        </w:pict>
      </w:r>
    </w:p>
    <w:p w14:paraId="72A5001E" w14:textId="77777777" w:rsidR="00F051E6" w:rsidRPr="00F051E6" w:rsidRDefault="00F051E6" w:rsidP="00F05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Segoe UI Emoji" w:hAnsi="Segoe UI Emoji" w:cs="Segoe UI Emoji"/>
          <w:b/>
          <w:bCs/>
          <w:sz w:val="24"/>
          <w:szCs w:val="24"/>
        </w:rPr>
        <w:t>🧩</w:t>
      </w:r>
      <w:r w:rsidRPr="00F051E6">
        <w:rPr>
          <w:rFonts w:ascii="Times New Roman" w:hAnsi="Times New Roman" w:cs="Times New Roman"/>
          <w:b/>
          <w:bCs/>
          <w:sz w:val="24"/>
          <w:szCs w:val="24"/>
        </w:rPr>
        <w:t xml:space="preserve"> PUZZLE 3: “Rural Marketing Ecosystem Builder”</w:t>
      </w:r>
    </w:p>
    <w:p w14:paraId="3F02689F" w14:textId="77777777" w:rsidR="00F051E6" w:rsidRPr="00F051E6" w:rsidRDefault="00F051E6" w:rsidP="00F05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Objective</w:t>
      </w:r>
    </w:p>
    <w:p w14:paraId="5A7480FD" w14:textId="77777777" w:rsidR="00F051E6" w:rsidRPr="00F051E6" w:rsidRDefault="00F051E6" w:rsidP="00F05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To understand the nature, scope, and significance of rural marketing.</w:t>
      </w:r>
    </w:p>
    <w:p w14:paraId="428552F6" w14:textId="77777777" w:rsidR="00F051E6" w:rsidRPr="00F051E6" w:rsidRDefault="00F051E6" w:rsidP="00F05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Materials Needed</w:t>
      </w:r>
    </w:p>
    <w:p w14:paraId="0FCC742C" w14:textId="77777777" w:rsidR="00F051E6" w:rsidRPr="00F051E6" w:rsidRDefault="00F051E6" w:rsidP="00F051E6">
      <w:pPr>
        <w:numPr>
          <w:ilvl w:val="0"/>
          <w:numId w:val="2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Ecosystem board</w:t>
      </w:r>
    </w:p>
    <w:p w14:paraId="3191766E" w14:textId="77777777" w:rsidR="00F051E6" w:rsidRPr="00F051E6" w:rsidRDefault="00F051E6" w:rsidP="00F051E6">
      <w:pPr>
        <w:numPr>
          <w:ilvl w:val="0"/>
          <w:numId w:val="2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Rural market element blocks</w:t>
      </w:r>
    </w:p>
    <w:p w14:paraId="34792783" w14:textId="77777777" w:rsidR="00F051E6" w:rsidRPr="00F051E6" w:rsidRDefault="00F051E6" w:rsidP="00F051E6">
      <w:pPr>
        <w:numPr>
          <w:ilvl w:val="0"/>
          <w:numId w:val="2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Impact cards</w:t>
      </w:r>
    </w:p>
    <w:p w14:paraId="26EDA65B" w14:textId="77777777" w:rsidR="00F051E6" w:rsidRPr="00F051E6" w:rsidRDefault="00F051E6" w:rsidP="00F05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Group Size</w:t>
      </w:r>
    </w:p>
    <w:p w14:paraId="0613BBC4" w14:textId="77777777" w:rsidR="00F051E6" w:rsidRPr="00F051E6" w:rsidRDefault="00F051E6" w:rsidP="00F05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4–5 students</w:t>
      </w:r>
    </w:p>
    <w:p w14:paraId="3E17055A" w14:textId="77777777" w:rsidR="00F051E6" w:rsidRPr="00F051E6" w:rsidRDefault="00F051E6" w:rsidP="00F05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Duration</w:t>
      </w:r>
    </w:p>
    <w:p w14:paraId="14351B8C" w14:textId="77777777" w:rsidR="00F051E6" w:rsidRPr="00F051E6" w:rsidRDefault="00F051E6" w:rsidP="00F05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25 minutes</w:t>
      </w:r>
    </w:p>
    <w:p w14:paraId="546E9922" w14:textId="77777777" w:rsidR="00F051E6" w:rsidRPr="00F051E6" w:rsidRDefault="00F051E6" w:rsidP="00F05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Skills Tested</w:t>
      </w:r>
    </w:p>
    <w:p w14:paraId="31F58DEF" w14:textId="77777777" w:rsidR="00F051E6" w:rsidRPr="00F051E6" w:rsidRDefault="00F051E6" w:rsidP="00F05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Systems thinking, integration skills, teamwork</w:t>
      </w:r>
    </w:p>
    <w:p w14:paraId="3452E8D6" w14:textId="77777777" w:rsidR="00F051E6" w:rsidRPr="00F051E6" w:rsidRDefault="00F051E6" w:rsidP="00F05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lastRenderedPageBreak/>
        <w:t>Gamified Activity</w:t>
      </w:r>
    </w:p>
    <w:p w14:paraId="6BBB1981" w14:textId="77777777" w:rsidR="00F051E6" w:rsidRPr="00F051E6" w:rsidRDefault="00F051E6" w:rsidP="00F05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Students build a rural marketing ecosystem by placing elements in correct positions.</w:t>
      </w:r>
    </w:p>
    <w:p w14:paraId="03CE59CF" w14:textId="77777777" w:rsidR="00F051E6" w:rsidRPr="00F051E6" w:rsidRDefault="00F051E6" w:rsidP="00F05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Instructions</w:t>
      </w:r>
    </w:p>
    <w:p w14:paraId="1E581C10" w14:textId="77777777" w:rsidR="00F051E6" w:rsidRPr="00F051E6" w:rsidRDefault="00F051E6" w:rsidP="00F051E6">
      <w:pPr>
        <w:numPr>
          <w:ilvl w:val="0"/>
          <w:numId w:val="2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Place blocks such as:</w:t>
      </w:r>
    </w:p>
    <w:p w14:paraId="35395EB1" w14:textId="77777777" w:rsidR="00F051E6" w:rsidRPr="00F051E6" w:rsidRDefault="00F051E6" w:rsidP="00F051E6">
      <w:pPr>
        <w:numPr>
          <w:ilvl w:val="1"/>
          <w:numId w:val="2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Agricultural inputs</w:t>
      </w:r>
    </w:p>
    <w:p w14:paraId="74F26DB6" w14:textId="77777777" w:rsidR="00F051E6" w:rsidRPr="00F051E6" w:rsidRDefault="00F051E6" w:rsidP="00F051E6">
      <w:pPr>
        <w:numPr>
          <w:ilvl w:val="1"/>
          <w:numId w:val="2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Consumer goods</w:t>
      </w:r>
    </w:p>
    <w:p w14:paraId="1367CEEA" w14:textId="77777777" w:rsidR="00F051E6" w:rsidRPr="00F051E6" w:rsidRDefault="00F051E6" w:rsidP="00F051E6">
      <w:pPr>
        <w:numPr>
          <w:ilvl w:val="1"/>
          <w:numId w:val="2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Infrastructure</w:t>
      </w:r>
    </w:p>
    <w:p w14:paraId="10799AC9" w14:textId="77777777" w:rsidR="00F051E6" w:rsidRPr="00F051E6" w:rsidRDefault="00F051E6" w:rsidP="00F051E6">
      <w:pPr>
        <w:numPr>
          <w:ilvl w:val="1"/>
          <w:numId w:val="2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Information flow</w:t>
      </w:r>
    </w:p>
    <w:p w14:paraId="2433D834" w14:textId="77777777" w:rsidR="00F051E6" w:rsidRPr="00F051E6" w:rsidRDefault="00F051E6" w:rsidP="00F051E6">
      <w:pPr>
        <w:numPr>
          <w:ilvl w:val="0"/>
          <w:numId w:val="2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Incorrect placement destabilizes the ecosystem.</w:t>
      </w:r>
    </w:p>
    <w:p w14:paraId="73FA0BCB" w14:textId="77777777" w:rsidR="00F051E6" w:rsidRPr="00F051E6" w:rsidRDefault="00F051E6" w:rsidP="00F05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Example Clue (Elaborate)</w:t>
      </w:r>
    </w:p>
    <w:p w14:paraId="5AA360D5" w14:textId="77777777" w:rsidR="00F051E6" w:rsidRPr="00F051E6" w:rsidRDefault="00F051E6" w:rsidP="00F05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 xml:space="preserve">“This market covers villages where income depends largely on agriculture and buying </w:t>
      </w:r>
      <w:proofErr w:type="spellStart"/>
      <w:r w:rsidRPr="00F051E6">
        <w:rPr>
          <w:rFonts w:ascii="Times New Roman" w:hAnsi="Times New Roman" w:cs="Times New Roman"/>
          <w:b/>
          <w:bCs/>
          <w:sz w:val="24"/>
          <w:szCs w:val="24"/>
        </w:rPr>
        <w:t>behavior</w:t>
      </w:r>
      <w:proofErr w:type="spellEnd"/>
      <w:r w:rsidRPr="00F051E6">
        <w:rPr>
          <w:rFonts w:ascii="Times New Roman" w:hAnsi="Times New Roman" w:cs="Times New Roman"/>
          <w:b/>
          <w:bCs/>
          <w:sz w:val="24"/>
          <w:szCs w:val="24"/>
        </w:rPr>
        <w:t xml:space="preserve"> is seasonal.”</w:t>
      </w:r>
    </w:p>
    <w:p w14:paraId="48C6AF68" w14:textId="77777777" w:rsidR="00F051E6" w:rsidRPr="00F051E6" w:rsidRDefault="00F051E6" w:rsidP="00F05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Segoe UI Emoji" w:hAnsi="Segoe UI Emoji" w:cs="Segoe UI Emoji"/>
          <w:b/>
          <w:bCs/>
          <w:sz w:val="24"/>
          <w:szCs w:val="24"/>
        </w:rPr>
        <w:t>👉</w:t>
      </w:r>
      <w:r w:rsidRPr="00F051E6">
        <w:rPr>
          <w:rFonts w:ascii="Times New Roman" w:hAnsi="Times New Roman" w:cs="Times New Roman"/>
          <w:b/>
          <w:bCs/>
          <w:sz w:val="24"/>
          <w:szCs w:val="24"/>
        </w:rPr>
        <w:t xml:space="preserve"> Nature: Rural Marketing</w:t>
      </w:r>
      <w:r w:rsidRPr="00F051E6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051E6">
        <w:rPr>
          <w:rFonts w:ascii="Segoe UI Emoji" w:hAnsi="Segoe UI Emoji" w:cs="Segoe UI Emoji"/>
          <w:b/>
          <w:bCs/>
          <w:sz w:val="24"/>
          <w:szCs w:val="24"/>
        </w:rPr>
        <w:t>👉</w:t>
      </w:r>
      <w:r w:rsidRPr="00F051E6">
        <w:rPr>
          <w:rFonts w:ascii="Times New Roman" w:hAnsi="Times New Roman" w:cs="Times New Roman"/>
          <w:b/>
          <w:bCs/>
          <w:sz w:val="24"/>
          <w:szCs w:val="24"/>
        </w:rPr>
        <w:t xml:space="preserve"> Significance: Supports rural income and demand</w:t>
      </w:r>
    </w:p>
    <w:p w14:paraId="0944156E" w14:textId="77777777" w:rsidR="00F051E6" w:rsidRPr="00F051E6" w:rsidRDefault="00F051E6" w:rsidP="00F05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Winning Criteria</w:t>
      </w:r>
    </w:p>
    <w:p w14:paraId="13F6DEFA" w14:textId="77777777" w:rsidR="00F051E6" w:rsidRPr="00F051E6" w:rsidRDefault="00F051E6" w:rsidP="00F051E6">
      <w:pPr>
        <w:numPr>
          <w:ilvl w:val="0"/>
          <w:numId w:val="2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Complete and stable ecosystem</w:t>
      </w:r>
    </w:p>
    <w:p w14:paraId="00D4D146" w14:textId="77777777" w:rsidR="00F051E6" w:rsidRPr="00F051E6" w:rsidRDefault="00F051E6" w:rsidP="00F051E6">
      <w:pPr>
        <w:numPr>
          <w:ilvl w:val="0"/>
          <w:numId w:val="2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Accurate explanation of scope and importance</w:t>
      </w:r>
    </w:p>
    <w:p w14:paraId="7F6D2399" w14:textId="77777777" w:rsidR="00F051E6" w:rsidRPr="00F051E6" w:rsidRDefault="00F051E6" w:rsidP="00F05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pict w14:anchorId="11F10A08">
          <v:rect id="_x0000_i1075" style="width:0;height:1.5pt" o:hralign="center" o:hrstd="t" o:hr="t" fillcolor="#a0a0a0" stroked="f"/>
        </w:pict>
      </w:r>
    </w:p>
    <w:p w14:paraId="18FB9521" w14:textId="77777777" w:rsidR="00F051E6" w:rsidRPr="00F051E6" w:rsidRDefault="00F051E6" w:rsidP="00F05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Segoe UI Emoji" w:hAnsi="Segoe UI Emoji" w:cs="Segoe UI Emoji"/>
          <w:b/>
          <w:bCs/>
          <w:sz w:val="24"/>
          <w:szCs w:val="24"/>
        </w:rPr>
        <w:t>🧩</w:t>
      </w:r>
      <w:r w:rsidRPr="00F051E6">
        <w:rPr>
          <w:rFonts w:ascii="Times New Roman" w:hAnsi="Times New Roman" w:cs="Times New Roman"/>
          <w:b/>
          <w:bCs/>
          <w:sz w:val="24"/>
          <w:szCs w:val="24"/>
        </w:rPr>
        <w:t xml:space="preserve"> PUZZLE 4: “Rural Distribution Channel Maze”</w:t>
      </w:r>
    </w:p>
    <w:p w14:paraId="0694CB43" w14:textId="77777777" w:rsidR="00F051E6" w:rsidRPr="00F051E6" w:rsidRDefault="00F051E6" w:rsidP="00F05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Objective</w:t>
      </w:r>
    </w:p>
    <w:p w14:paraId="15468CA1" w14:textId="77777777" w:rsidR="00F051E6" w:rsidRPr="00F051E6" w:rsidRDefault="00F051E6" w:rsidP="00F05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To identify distribution channels in rural markets.</w:t>
      </w:r>
    </w:p>
    <w:p w14:paraId="4E8DB44F" w14:textId="77777777" w:rsidR="00F051E6" w:rsidRPr="00F051E6" w:rsidRDefault="00F051E6" w:rsidP="00F05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Materials Needed</w:t>
      </w:r>
    </w:p>
    <w:p w14:paraId="2D4B20E7" w14:textId="77777777" w:rsidR="00F051E6" w:rsidRPr="00F051E6" w:rsidRDefault="00F051E6" w:rsidP="00F051E6">
      <w:pPr>
        <w:numPr>
          <w:ilvl w:val="0"/>
          <w:numId w:val="2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Maze sheet</w:t>
      </w:r>
    </w:p>
    <w:p w14:paraId="363A0E78" w14:textId="77777777" w:rsidR="00F051E6" w:rsidRPr="00F051E6" w:rsidRDefault="00F051E6" w:rsidP="00F051E6">
      <w:pPr>
        <w:numPr>
          <w:ilvl w:val="0"/>
          <w:numId w:val="2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Channel cards</w:t>
      </w:r>
    </w:p>
    <w:p w14:paraId="6C49CF2F" w14:textId="77777777" w:rsidR="00F051E6" w:rsidRPr="00F051E6" w:rsidRDefault="00F051E6" w:rsidP="00F051E6">
      <w:pPr>
        <w:numPr>
          <w:ilvl w:val="0"/>
          <w:numId w:val="2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Decision tokens</w:t>
      </w:r>
    </w:p>
    <w:p w14:paraId="669E23C0" w14:textId="77777777" w:rsidR="00F051E6" w:rsidRPr="00F051E6" w:rsidRDefault="00F051E6" w:rsidP="00F05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Group Size</w:t>
      </w:r>
    </w:p>
    <w:p w14:paraId="5BCE6952" w14:textId="77777777" w:rsidR="00F051E6" w:rsidRPr="00F051E6" w:rsidRDefault="00F051E6" w:rsidP="00F05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3 students</w:t>
      </w:r>
    </w:p>
    <w:p w14:paraId="18AB5033" w14:textId="77777777" w:rsidR="00F051E6" w:rsidRPr="00F051E6" w:rsidRDefault="00F051E6" w:rsidP="00F05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lastRenderedPageBreak/>
        <w:t>Duration</w:t>
      </w:r>
    </w:p>
    <w:p w14:paraId="7F306D18" w14:textId="77777777" w:rsidR="00F051E6" w:rsidRPr="00F051E6" w:rsidRDefault="00F051E6" w:rsidP="00F05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20 minutes</w:t>
      </w:r>
    </w:p>
    <w:p w14:paraId="7FD6373D" w14:textId="77777777" w:rsidR="00F051E6" w:rsidRPr="00F051E6" w:rsidRDefault="00F051E6" w:rsidP="00F05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Skills Tested</w:t>
      </w:r>
    </w:p>
    <w:p w14:paraId="5812135F" w14:textId="77777777" w:rsidR="00F051E6" w:rsidRPr="00F051E6" w:rsidRDefault="00F051E6" w:rsidP="00F05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Decision-making, structural understanding, problem-solving</w:t>
      </w:r>
    </w:p>
    <w:p w14:paraId="487E1939" w14:textId="77777777" w:rsidR="00F051E6" w:rsidRPr="00F051E6" w:rsidRDefault="00F051E6" w:rsidP="00F05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Gamified Activity</w:t>
      </w:r>
    </w:p>
    <w:p w14:paraId="289A8742" w14:textId="77777777" w:rsidR="00F051E6" w:rsidRPr="00F051E6" w:rsidRDefault="00F051E6" w:rsidP="00F05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Students navigate a maze by choosing correct distribution channels.</w:t>
      </w:r>
    </w:p>
    <w:p w14:paraId="4B43C9DD" w14:textId="77777777" w:rsidR="00F051E6" w:rsidRPr="00F051E6" w:rsidRDefault="00F051E6" w:rsidP="00F05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Instructions</w:t>
      </w:r>
    </w:p>
    <w:p w14:paraId="02A409CB" w14:textId="77777777" w:rsidR="00F051E6" w:rsidRPr="00F051E6" w:rsidRDefault="00F051E6" w:rsidP="00F051E6">
      <w:pPr>
        <w:numPr>
          <w:ilvl w:val="0"/>
          <w:numId w:val="2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Each turn presents a rural marketing situation.</w:t>
      </w:r>
    </w:p>
    <w:p w14:paraId="6A185070" w14:textId="77777777" w:rsidR="00F051E6" w:rsidRPr="00F051E6" w:rsidRDefault="00F051E6" w:rsidP="00F051E6">
      <w:pPr>
        <w:numPr>
          <w:ilvl w:val="0"/>
          <w:numId w:val="2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Choose the correct channel to proceed.</w:t>
      </w:r>
    </w:p>
    <w:p w14:paraId="41D2D286" w14:textId="77777777" w:rsidR="00F051E6" w:rsidRPr="00F051E6" w:rsidRDefault="00F051E6" w:rsidP="00F051E6">
      <w:pPr>
        <w:numPr>
          <w:ilvl w:val="0"/>
          <w:numId w:val="2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Wrong choice leads to a dead end.</w:t>
      </w:r>
    </w:p>
    <w:p w14:paraId="4FE3367F" w14:textId="77777777" w:rsidR="00F051E6" w:rsidRPr="00F051E6" w:rsidRDefault="00F051E6" w:rsidP="00F05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Example Clue (Elaborate)</w:t>
      </w:r>
    </w:p>
    <w:p w14:paraId="5AAE7B7B" w14:textId="77777777" w:rsidR="00F051E6" w:rsidRPr="00F051E6" w:rsidRDefault="00F051E6" w:rsidP="00F05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“Producer sells goods through village trader who supplies to wholesaler.”</w:t>
      </w:r>
    </w:p>
    <w:p w14:paraId="72C3F340" w14:textId="77777777" w:rsidR="00F051E6" w:rsidRPr="00F051E6" w:rsidRDefault="00F051E6" w:rsidP="00F05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Segoe UI Emoji" w:hAnsi="Segoe UI Emoji" w:cs="Segoe UI Emoji"/>
          <w:b/>
          <w:bCs/>
          <w:sz w:val="24"/>
          <w:szCs w:val="24"/>
        </w:rPr>
        <w:t>👉</w:t>
      </w:r>
      <w:r w:rsidRPr="00F051E6">
        <w:rPr>
          <w:rFonts w:ascii="Times New Roman" w:hAnsi="Times New Roman" w:cs="Times New Roman"/>
          <w:b/>
          <w:bCs/>
          <w:sz w:val="24"/>
          <w:szCs w:val="24"/>
        </w:rPr>
        <w:t xml:space="preserve"> Channel: Producer → Village Trader → Wholesaler → Retailer → Consumer</w:t>
      </w:r>
    </w:p>
    <w:p w14:paraId="6257C8B9" w14:textId="77777777" w:rsidR="00F051E6" w:rsidRPr="00F051E6" w:rsidRDefault="00F051E6" w:rsidP="00F05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Winning Criteria</w:t>
      </w:r>
    </w:p>
    <w:p w14:paraId="5CBC3F64" w14:textId="77777777" w:rsidR="00F051E6" w:rsidRPr="00F051E6" w:rsidRDefault="00F051E6" w:rsidP="00F051E6">
      <w:pPr>
        <w:numPr>
          <w:ilvl w:val="0"/>
          <w:numId w:val="2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Reach destination with minimum wrong turns</w:t>
      </w:r>
    </w:p>
    <w:p w14:paraId="3CD8C588" w14:textId="77777777" w:rsidR="00F051E6" w:rsidRPr="00F051E6" w:rsidRDefault="00F051E6" w:rsidP="00F051E6">
      <w:pPr>
        <w:numPr>
          <w:ilvl w:val="0"/>
          <w:numId w:val="2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Correct channel justification</w:t>
      </w:r>
    </w:p>
    <w:p w14:paraId="631EC2F4" w14:textId="77777777" w:rsidR="00F051E6" w:rsidRPr="00F051E6" w:rsidRDefault="00F051E6" w:rsidP="00F05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pict w14:anchorId="671A859C">
          <v:rect id="_x0000_i1076" style="width:0;height:1.5pt" o:hralign="center" o:hrstd="t" o:hr="t" fillcolor="#a0a0a0" stroked="f"/>
        </w:pict>
      </w:r>
    </w:p>
    <w:p w14:paraId="2E29EE99" w14:textId="77777777" w:rsidR="00F051E6" w:rsidRPr="00F051E6" w:rsidRDefault="00F051E6" w:rsidP="00F05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Segoe UI Emoji" w:hAnsi="Segoe UI Emoji" w:cs="Segoe UI Emoji"/>
          <w:b/>
          <w:bCs/>
          <w:sz w:val="24"/>
          <w:szCs w:val="24"/>
        </w:rPr>
        <w:t>🧩</w:t>
      </w:r>
      <w:r w:rsidRPr="00F051E6">
        <w:rPr>
          <w:rFonts w:ascii="Times New Roman" w:hAnsi="Times New Roman" w:cs="Times New Roman"/>
          <w:b/>
          <w:bCs/>
          <w:sz w:val="24"/>
          <w:szCs w:val="24"/>
        </w:rPr>
        <w:t xml:space="preserve"> PUZZLE 5: “Agri-Marketing &amp; Processing Problem Solver”</w:t>
      </w:r>
    </w:p>
    <w:p w14:paraId="19B322E6" w14:textId="77777777" w:rsidR="00F051E6" w:rsidRPr="00F051E6" w:rsidRDefault="00F051E6" w:rsidP="00F05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Objective</w:t>
      </w:r>
    </w:p>
    <w:p w14:paraId="084E97B1" w14:textId="77777777" w:rsidR="00F051E6" w:rsidRPr="00F051E6" w:rsidRDefault="00F051E6" w:rsidP="00F05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To understand government marketing, role of DPCs, location factors, and processing problems.</w:t>
      </w:r>
    </w:p>
    <w:p w14:paraId="4A1E1560" w14:textId="77777777" w:rsidR="00F051E6" w:rsidRPr="00F051E6" w:rsidRDefault="00F051E6" w:rsidP="00F05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Materials Needed</w:t>
      </w:r>
    </w:p>
    <w:p w14:paraId="7F26E6ED" w14:textId="77777777" w:rsidR="00F051E6" w:rsidRPr="00F051E6" w:rsidRDefault="00F051E6" w:rsidP="00F051E6">
      <w:pPr>
        <w:numPr>
          <w:ilvl w:val="0"/>
          <w:numId w:val="2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Problem cards</w:t>
      </w:r>
    </w:p>
    <w:p w14:paraId="12761740" w14:textId="77777777" w:rsidR="00F051E6" w:rsidRPr="00F051E6" w:rsidRDefault="00F051E6" w:rsidP="00F051E6">
      <w:pPr>
        <w:numPr>
          <w:ilvl w:val="0"/>
          <w:numId w:val="2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Solution tiles</w:t>
      </w:r>
    </w:p>
    <w:p w14:paraId="57669D2F" w14:textId="77777777" w:rsidR="00F051E6" w:rsidRPr="00F051E6" w:rsidRDefault="00F051E6" w:rsidP="00F051E6">
      <w:pPr>
        <w:numPr>
          <w:ilvl w:val="0"/>
          <w:numId w:val="2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Processing map</w:t>
      </w:r>
    </w:p>
    <w:p w14:paraId="16A8F0FD" w14:textId="77777777" w:rsidR="00F051E6" w:rsidRPr="00F051E6" w:rsidRDefault="00F051E6" w:rsidP="00F05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Group Size</w:t>
      </w:r>
    </w:p>
    <w:p w14:paraId="6A31D660" w14:textId="77777777" w:rsidR="00F051E6" w:rsidRPr="00F051E6" w:rsidRDefault="00F051E6" w:rsidP="00F05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5–6 students</w:t>
      </w:r>
    </w:p>
    <w:p w14:paraId="14FA111F" w14:textId="77777777" w:rsidR="00F051E6" w:rsidRPr="00F051E6" w:rsidRDefault="00F051E6" w:rsidP="00F05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lastRenderedPageBreak/>
        <w:t>Duration</w:t>
      </w:r>
    </w:p>
    <w:p w14:paraId="586F897C" w14:textId="77777777" w:rsidR="00F051E6" w:rsidRPr="00F051E6" w:rsidRDefault="00F051E6" w:rsidP="00F05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30 minutes</w:t>
      </w:r>
    </w:p>
    <w:p w14:paraId="49FA2EDE" w14:textId="77777777" w:rsidR="00F051E6" w:rsidRPr="00F051E6" w:rsidRDefault="00F051E6" w:rsidP="00F05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Skills Tested</w:t>
      </w:r>
    </w:p>
    <w:p w14:paraId="1DE4C5CE" w14:textId="77777777" w:rsidR="00F051E6" w:rsidRPr="00F051E6" w:rsidRDefault="00F051E6" w:rsidP="00F05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Policy analysis, strategic thinking, application skills</w:t>
      </w:r>
    </w:p>
    <w:p w14:paraId="6C852A6D" w14:textId="77777777" w:rsidR="00F051E6" w:rsidRPr="00F051E6" w:rsidRDefault="00F051E6" w:rsidP="00F05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Gamified Activity</w:t>
      </w:r>
    </w:p>
    <w:p w14:paraId="4BB99973" w14:textId="77777777" w:rsidR="00F051E6" w:rsidRPr="00F051E6" w:rsidRDefault="00F051E6" w:rsidP="00F05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Students solve marketing and processing problems by applying correct solutions.</w:t>
      </w:r>
    </w:p>
    <w:p w14:paraId="2A40A260" w14:textId="77777777" w:rsidR="00F051E6" w:rsidRPr="00F051E6" w:rsidRDefault="00F051E6" w:rsidP="00F05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Instructions</w:t>
      </w:r>
    </w:p>
    <w:p w14:paraId="0CA20F4D" w14:textId="77777777" w:rsidR="00F051E6" w:rsidRPr="00F051E6" w:rsidRDefault="00F051E6" w:rsidP="00F051E6">
      <w:pPr>
        <w:numPr>
          <w:ilvl w:val="0"/>
          <w:numId w:val="2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Draw a problem card related to:</w:t>
      </w:r>
    </w:p>
    <w:p w14:paraId="4031A8F5" w14:textId="77777777" w:rsidR="00F051E6" w:rsidRPr="00F051E6" w:rsidRDefault="00F051E6" w:rsidP="00F051E6">
      <w:pPr>
        <w:numPr>
          <w:ilvl w:val="1"/>
          <w:numId w:val="2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Government marketing</w:t>
      </w:r>
    </w:p>
    <w:p w14:paraId="4C2B8A62" w14:textId="77777777" w:rsidR="00F051E6" w:rsidRPr="00F051E6" w:rsidRDefault="00F051E6" w:rsidP="00F051E6">
      <w:pPr>
        <w:numPr>
          <w:ilvl w:val="1"/>
          <w:numId w:val="2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DPCs</w:t>
      </w:r>
    </w:p>
    <w:p w14:paraId="3D68A11A" w14:textId="77777777" w:rsidR="00F051E6" w:rsidRPr="00F051E6" w:rsidRDefault="00F051E6" w:rsidP="00F051E6">
      <w:pPr>
        <w:numPr>
          <w:ilvl w:val="1"/>
          <w:numId w:val="2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Processing location</w:t>
      </w:r>
    </w:p>
    <w:p w14:paraId="71F93191" w14:textId="77777777" w:rsidR="00F051E6" w:rsidRPr="00F051E6" w:rsidRDefault="00F051E6" w:rsidP="00F051E6">
      <w:pPr>
        <w:numPr>
          <w:ilvl w:val="0"/>
          <w:numId w:val="2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Match it with the best solution tile.</w:t>
      </w:r>
    </w:p>
    <w:p w14:paraId="7FEF80AE" w14:textId="77777777" w:rsidR="00F051E6" w:rsidRPr="00F051E6" w:rsidRDefault="00F051E6" w:rsidP="00F05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Example Clue (Elaborate)</w:t>
      </w:r>
    </w:p>
    <w:p w14:paraId="2228A0E7" w14:textId="77777777" w:rsidR="00F051E6" w:rsidRPr="00F051E6" w:rsidRDefault="00F051E6" w:rsidP="00F05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E6">
        <w:rPr>
          <w:rFonts w:ascii="Times New Roman" w:hAnsi="Times New Roman" w:cs="Times New Roman"/>
          <w:b/>
          <w:bCs/>
          <w:sz w:val="24"/>
          <w:szCs w:val="24"/>
        </w:rPr>
        <w:t>“This organization procures crops at MSP to protect farmers from price crashes.”</w:t>
      </w:r>
    </w:p>
    <w:p w14:paraId="1E937CB2" w14:textId="77777777" w:rsidR="0033697E" w:rsidRPr="00F051E6" w:rsidRDefault="0033697E" w:rsidP="00F051E6">
      <w:pPr>
        <w:rPr>
          <w:rFonts w:ascii="Times New Roman" w:hAnsi="Times New Roman" w:cs="Times New Roman"/>
          <w:sz w:val="24"/>
          <w:szCs w:val="24"/>
        </w:rPr>
      </w:pPr>
    </w:p>
    <w:sectPr w:rsidR="0033697E" w:rsidRPr="00F051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2DEE"/>
    <w:multiLevelType w:val="multilevel"/>
    <w:tmpl w:val="7ABAB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600B7"/>
    <w:multiLevelType w:val="multilevel"/>
    <w:tmpl w:val="3EEE9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121A2"/>
    <w:multiLevelType w:val="multilevel"/>
    <w:tmpl w:val="F8D0C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920C2D"/>
    <w:multiLevelType w:val="multilevel"/>
    <w:tmpl w:val="AB8E1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6D531C"/>
    <w:multiLevelType w:val="multilevel"/>
    <w:tmpl w:val="5AD89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A92F6C"/>
    <w:multiLevelType w:val="multilevel"/>
    <w:tmpl w:val="F4AE8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203845"/>
    <w:multiLevelType w:val="multilevel"/>
    <w:tmpl w:val="F8883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EA67D5"/>
    <w:multiLevelType w:val="multilevel"/>
    <w:tmpl w:val="3FECA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AC5B97"/>
    <w:multiLevelType w:val="multilevel"/>
    <w:tmpl w:val="D864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2E38D1"/>
    <w:multiLevelType w:val="multilevel"/>
    <w:tmpl w:val="C5F61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EF0F57"/>
    <w:multiLevelType w:val="multilevel"/>
    <w:tmpl w:val="562C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820034"/>
    <w:multiLevelType w:val="multilevel"/>
    <w:tmpl w:val="FC644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3D7717"/>
    <w:multiLevelType w:val="multilevel"/>
    <w:tmpl w:val="ED66E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0D27D9"/>
    <w:multiLevelType w:val="multilevel"/>
    <w:tmpl w:val="BF024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A86D46"/>
    <w:multiLevelType w:val="multilevel"/>
    <w:tmpl w:val="E4169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3E78E2"/>
    <w:multiLevelType w:val="multilevel"/>
    <w:tmpl w:val="87122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955EB0"/>
    <w:multiLevelType w:val="multilevel"/>
    <w:tmpl w:val="9C0E6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C163C0"/>
    <w:multiLevelType w:val="multilevel"/>
    <w:tmpl w:val="EFC29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302D38"/>
    <w:multiLevelType w:val="multilevel"/>
    <w:tmpl w:val="FE48C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701106"/>
    <w:multiLevelType w:val="multilevel"/>
    <w:tmpl w:val="9C725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1C52E1"/>
    <w:multiLevelType w:val="multilevel"/>
    <w:tmpl w:val="906E4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473FBB"/>
    <w:multiLevelType w:val="multilevel"/>
    <w:tmpl w:val="6DDAC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CC04B5"/>
    <w:multiLevelType w:val="multilevel"/>
    <w:tmpl w:val="947A7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B67E9F"/>
    <w:multiLevelType w:val="multilevel"/>
    <w:tmpl w:val="C2D4D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926293"/>
    <w:multiLevelType w:val="multilevel"/>
    <w:tmpl w:val="DA0E0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6B66E8"/>
    <w:multiLevelType w:val="multilevel"/>
    <w:tmpl w:val="26480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0F2EAE"/>
    <w:multiLevelType w:val="multilevel"/>
    <w:tmpl w:val="FB9C4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79607D"/>
    <w:multiLevelType w:val="multilevel"/>
    <w:tmpl w:val="E9C4C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621521">
    <w:abstractNumId w:val="8"/>
  </w:num>
  <w:num w:numId="2" w16cid:durableId="733695582">
    <w:abstractNumId w:val="12"/>
  </w:num>
  <w:num w:numId="3" w16cid:durableId="472868467">
    <w:abstractNumId w:val="5"/>
  </w:num>
  <w:num w:numId="4" w16cid:durableId="143474869">
    <w:abstractNumId w:val="1"/>
  </w:num>
  <w:num w:numId="5" w16cid:durableId="269894609">
    <w:abstractNumId w:val="4"/>
  </w:num>
  <w:num w:numId="6" w16cid:durableId="1763380479">
    <w:abstractNumId w:val="20"/>
  </w:num>
  <w:num w:numId="7" w16cid:durableId="539173596">
    <w:abstractNumId w:val="10"/>
  </w:num>
  <w:num w:numId="8" w16cid:durableId="1972636395">
    <w:abstractNumId w:val="27"/>
  </w:num>
  <w:num w:numId="9" w16cid:durableId="1750081435">
    <w:abstractNumId w:val="25"/>
  </w:num>
  <w:num w:numId="10" w16cid:durableId="250815145">
    <w:abstractNumId w:val="13"/>
  </w:num>
  <w:num w:numId="11" w16cid:durableId="1146818676">
    <w:abstractNumId w:val="16"/>
  </w:num>
  <w:num w:numId="12" w16cid:durableId="1442216996">
    <w:abstractNumId w:val="18"/>
  </w:num>
  <w:num w:numId="13" w16cid:durableId="666977772">
    <w:abstractNumId w:val="15"/>
  </w:num>
  <w:num w:numId="14" w16cid:durableId="2077164106">
    <w:abstractNumId w:val="7"/>
  </w:num>
  <w:num w:numId="15" w16cid:durableId="805898099">
    <w:abstractNumId w:val="11"/>
  </w:num>
  <w:num w:numId="16" w16cid:durableId="1746299533">
    <w:abstractNumId w:val="24"/>
  </w:num>
  <w:num w:numId="17" w16cid:durableId="1383014951">
    <w:abstractNumId w:val="0"/>
  </w:num>
  <w:num w:numId="18" w16cid:durableId="805584907">
    <w:abstractNumId w:val="19"/>
  </w:num>
  <w:num w:numId="19" w16cid:durableId="893387935">
    <w:abstractNumId w:val="9"/>
  </w:num>
  <w:num w:numId="20" w16cid:durableId="1178155117">
    <w:abstractNumId w:val="23"/>
  </w:num>
  <w:num w:numId="21" w16cid:durableId="2067213961">
    <w:abstractNumId w:val="26"/>
  </w:num>
  <w:num w:numId="22" w16cid:durableId="1157576413">
    <w:abstractNumId w:val="22"/>
  </w:num>
  <w:num w:numId="23" w16cid:durableId="1664042793">
    <w:abstractNumId w:val="2"/>
  </w:num>
  <w:num w:numId="24" w16cid:durableId="1820488741">
    <w:abstractNumId w:val="6"/>
  </w:num>
  <w:num w:numId="25" w16cid:durableId="186414440">
    <w:abstractNumId w:val="3"/>
  </w:num>
  <w:num w:numId="26" w16cid:durableId="1472407390">
    <w:abstractNumId w:val="17"/>
  </w:num>
  <w:num w:numId="27" w16cid:durableId="684408564">
    <w:abstractNumId w:val="21"/>
  </w:num>
  <w:num w:numId="28" w16cid:durableId="15322607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1E6"/>
    <w:rsid w:val="0033697E"/>
    <w:rsid w:val="00855A5A"/>
    <w:rsid w:val="00A805BA"/>
    <w:rsid w:val="00EF781C"/>
    <w:rsid w:val="00F0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ACFD3"/>
  <w15:chartTrackingRefBased/>
  <w15:docId w15:val="{14A99897-5831-4813-88C0-7E3212111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1E6"/>
  </w:style>
  <w:style w:type="paragraph" w:styleId="Heading1">
    <w:name w:val="heading 1"/>
    <w:basedOn w:val="Normal"/>
    <w:next w:val="Normal"/>
    <w:link w:val="Heading1Char"/>
    <w:uiPriority w:val="9"/>
    <w:qFormat/>
    <w:rsid w:val="00F051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1E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1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1E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1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1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1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1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1E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1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1E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1E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1E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1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1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1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1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1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1E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1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1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1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1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1E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1E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1E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1E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643</Words>
  <Characters>3670</Characters>
  <Application>Microsoft Office Word</Application>
  <DocSecurity>0</DocSecurity>
  <Lines>30</Lines>
  <Paragraphs>8</Paragraphs>
  <ScaleCrop>false</ScaleCrop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2025-12-15T05:12:00Z</dcterms:created>
  <dcterms:modified xsi:type="dcterms:W3CDTF">2025-12-15T05:13:00Z</dcterms:modified>
</cp:coreProperties>
</file>