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The order of reactivity of following alcohols with halogen acids is ___________.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br/>
      </w:r>
      <w:r w:rsidRPr="00C717EB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5008245" cy="840105"/>
            <wp:effectExtent l="19050" t="0" r="1905" b="0"/>
            <wp:docPr id="1" name="Picture 1" descr="https://farm8.staticflickr.com/7573/15593187378_ba0f55301c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8.staticflickr.com/7573/15593187378_ba0f55301c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Which of the following alcohols will yield the corresponding alkyl chloride on reaction with concentrated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HCl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at room temperature?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br/>
      </w:r>
      <w:r w:rsidRPr="00C717EB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2009775" cy="2137410"/>
            <wp:effectExtent l="19050" t="0" r="9525" b="0"/>
            <wp:docPr id="2" name="Picture 2" descr="https://farm8.staticflickr.com/7570/15159175443_271f9714cf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rm8.staticflickr.com/7570/15159175443_271f9714cf_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Identify the compound Y in the following reaction.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br/>
      </w:r>
      <w:r w:rsidRPr="00C717EB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4678045" cy="2870835"/>
            <wp:effectExtent l="19050" t="0" r="8255" b="0"/>
            <wp:docPr id="3" name="Picture 3" descr="https://farm8.staticflickr.com/7558/15159175453_466d909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arm8.staticflickr.com/7558/15159175453_466d9096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Toluene reacts with a halogen in the presence of iron (III) chloride giving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ortho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and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para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halo compounds. The reaction is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)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Electrophilic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elimination reaction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(ii)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Electrophilic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substitution reaction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Free radical addition reaction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(iv)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Nucleophilic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substitution reaction</w:t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lastRenderedPageBreak/>
        <w:t>Which of the following is halogen exchange reaction?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br/>
      </w:r>
      <w:r w:rsidRPr="00C717EB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4444365" cy="1892300"/>
            <wp:effectExtent l="19050" t="0" r="0" b="0"/>
            <wp:docPr id="4" name="Picture 4" descr="https://farm8.staticflickr.com/7467/15593187278_04b17176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arm8.staticflickr.com/7467/15593187278_04b171763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Which reagent will you use for the following </w:t>
      </w:r>
      <w:proofErr w:type="gram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reaction ?</w:t>
      </w:r>
      <w:proofErr w:type="gram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br/>
      </w:r>
      <w:r w:rsidRPr="00C717EB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4146550" cy="297815"/>
            <wp:effectExtent l="19050" t="0" r="6350" b="0"/>
            <wp:docPr id="5" name="Picture 5" descr="https://farm6.staticflickr.com/5603/15593451627_eaf9370b5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arm6.staticflickr.com/5603/15593451627_eaf9370b59_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Cl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bscript"/>
          <w:lang w:eastAsia="en-IN"/>
        </w:rPr>
        <w:t>2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/UV light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(ii)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NaCl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+ H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bscript"/>
          <w:lang w:eastAsia="en-IN"/>
        </w:rPr>
        <w:t>2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SO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bscript"/>
          <w:lang w:eastAsia="en-IN"/>
        </w:rPr>
        <w:t>4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Cl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bscript"/>
          <w:lang w:eastAsia="en-IN"/>
        </w:rPr>
        <w:t>2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 gas in dark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Cl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bscript"/>
          <w:lang w:eastAsia="en-IN"/>
        </w:rPr>
        <w:t>2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 gas in the presence of iron in dark</w:t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Arrange the following compounds in the increasing order of their densities.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br/>
      </w:r>
      <w:r w:rsidRPr="00C717EB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4763135" cy="1073785"/>
            <wp:effectExtent l="19050" t="0" r="0" b="0"/>
            <wp:docPr id="6" name="Picture 6" descr="https://farm6.staticflickr.com/5612/15593801300_9f8d285a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arm6.staticflickr.com/5612/15593801300_9f8d285a4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Arrange the following compounds in increasing order of their boiling points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br/>
      </w:r>
      <w:r w:rsidRPr="00C717EB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4720590" cy="755015"/>
            <wp:effectExtent l="19050" t="0" r="3810" b="0"/>
            <wp:docPr id="7" name="Picture 7" descr="https://farm9.staticflickr.com/8558/15593801140_7e0b79a0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arm9.staticflickr.com/8558/15593801140_7e0b79a044_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In which of the following molecules carbon atom marked with asterisk (*) is asymmetric?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br/>
      </w:r>
      <w:r w:rsidRPr="00C717EB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4433570" cy="988695"/>
            <wp:effectExtent l="19050" t="0" r="5080" b="0"/>
            <wp:docPr id="8" name="Picture 8" descr="https://farm8.staticflickr.com/7487/15778602635_6dcac2b5fe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arm8.staticflickr.com/7487/15778602635_6dcac2b5fe_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(a), (b), (c), (d)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(a), (b), (c)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(b), (c), (d)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(a), (c), (d)</w:t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Which of the following structures is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enantiomeric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with the molecule (A) given below :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br/>
      </w:r>
      <w:r w:rsidRPr="00C717EB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lastRenderedPageBreak/>
        <w:drawing>
          <wp:inline distT="0" distB="0" distL="0" distR="0">
            <wp:extent cx="1286510" cy="935355"/>
            <wp:effectExtent l="19050" t="0" r="8890" b="0"/>
            <wp:docPr id="9" name="Picture 9" descr="https://farm9.staticflickr.com/8549/15159175293_04205bd0bc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arm9.staticflickr.com/8549/15159175293_04205bd0bc_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br/>
      </w:r>
      <w:r w:rsidRPr="00C717EB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4274185" cy="1658620"/>
            <wp:effectExtent l="19050" t="0" r="0" b="0"/>
            <wp:docPr id="10" name="Picture 10" descr="https://farm6.staticflickr.com/5616/15778602385_b822ab235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arm6.staticflickr.com/5616/15778602385_b822ab2354_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Which of the following is an example of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vic-dihalide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?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Dichloromethane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1,2-dichloroethane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(iii)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Ethylidene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chloride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(iv)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Allyl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chloride</w:t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The position of –Br in the compound in CH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bscript"/>
          <w:lang w:eastAsia="en-IN"/>
        </w:rPr>
        <w:t>3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CH == CHC (Br</w:t>
      </w:r>
      <w:proofErr w:type="gram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)(</w:t>
      </w:r>
      <w:proofErr w:type="gram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CH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bscript"/>
          <w:lang w:eastAsia="en-IN"/>
        </w:rPr>
        <w:t>3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bscript"/>
          <w:lang w:eastAsia="en-IN"/>
        </w:rPr>
        <w:t>2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 can be classified as ____________.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)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Allyl</w:t>
      </w:r>
      <w:proofErr w:type="spellEnd"/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Aryl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Vinyl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Secondary</w:t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Chlorobenzene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is formed by reaction of chlorine with benzene in the presence of AlCl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bscript"/>
          <w:lang w:eastAsia="en-IN"/>
        </w:rPr>
        <w:t>3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. Which of the following species attacks the benzene ring in this </w:t>
      </w:r>
      <w:proofErr w:type="gram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reaction ?</w:t>
      </w:r>
      <w:proofErr w:type="gramEnd"/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)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Cl</w:t>
      </w:r>
      <w:proofErr w:type="spellEnd"/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perscript"/>
          <w:lang w:eastAsia="en-IN"/>
        </w:rPr>
        <w:t>–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(ii)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Cl</w:t>
      </w:r>
      <w:proofErr w:type="spellEnd"/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perscript"/>
          <w:lang w:eastAsia="en-IN"/>
        </w:rPr>
        <w:t>+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AlCl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bscript"/>
          <w:lang w:eastAsia="en-IN"/>
        </w:rPr>
        <w:t>3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[AlCl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bscript"/>
          <w:lang w:eastAsia="en-IN"/>
        </w:rPr>
        <w:t>4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]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perscript"/>
          <w:lang w:eastAsia="en-IN"/>
        </w:rPr>
        <w:t>–</w:t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Ethylidene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chloride is a/an ______________.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)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vic-dihalide</w:t>
      </w:r>
      <w:proofErr w:type="spellEnd"/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gem-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dihalide</w:t>
      </w:r>
      <w:proofErr w:type="spellEnd"/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(iii)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allylic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halide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(iv)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vinylic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halide</w:t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lastRenderedPageBreak/>
        <w:t>What is ‘A’ in the following reaction?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br/>
      </w:r>
      <w:r w:rsidRPr="00C717EB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1711960" cy="861060"/>
            <wp:effectExtent l="19050" t="0" r="2540" b="0"/>
            <wp:docPr id="11" name="Picture 11" descr="https://farm8.staticflickr.com/7526/15776734891_b2d77af93a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arm8.staticflickr.com/7526/15776734891_b2d77af93a_o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br/>
      </w:r>
      <w:r w:rsidRPr="00C717EB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4742180" cy="2137410"/>
            <wp:effectExtent l="19050" t="0" r="1270" b="0"/>
            <wp:docPr id="12" name="Picture 12" descr="https://farm8.staticflickr.com/7569/15754913506_29a8a63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arm8.staticflickr.com/7569/15754913506_29a8a63b1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A primary alkyl halide would prefer to undergo _____________.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S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bscript"/>
          <w:lang w:eastAsia="en-IN"/>
        </w:rPr>
        <w:t>N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1 reaction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S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bscript"/>
          <w:lang w:eastAsia="en-IN"/>
        </w:rPr>
        <w:t>N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2 reaction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α–Elimination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Racemisation</w:t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Which of the following alkyl halides will undergo S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bscript"/>
          <w:lang w:eastAsia="en-IN"/>
        </w:rPr>
        <w:t>N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1 reaction most readily?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(CH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bscript"/>
          <w:lang w:eastAsia="en-IN"/>
        </w:rPr>
        <w:t>3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)3C—F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(CH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bscript"/>
          <w:lang w:eastAsia="en-IN"/>
        </w:rPr>
        <w:t>3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)3C—Cl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(CH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bscript"/>
          <w:lang w:eastAsia="en-IN"/>
        </w:rPr>
        <w:t>3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)3C—Br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(CH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bscript"/>
          <w:lang w:eastAsia="en-IN"/>
        </w:rPr>
        <w:t>3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)3C—I</w:t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 </w:t>
      </w:r>
      <w:r w:rsidRPr="00C717EB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4008755" cy="520700"/>
            <wp:effectExtent l="19050" t="0" r="0" b="0"/>
            <wp:docPr id="13" name="Picture 13" descr="https://farm8.staticflickr.com/7577/15778602215_cb2dd5fa4d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arm8.staticflickr.com/7577/15778602215_cb2dd5fa4d_o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1-Bromo-2-ethylpropane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1-Bromo-2-ethyl-2-methyl ethane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1-Bromo-2-methylbutane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2-Methyl-1-bromobutane</w:t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What should be the correct IUPAC name for diethyl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bromomethane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?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1-Bromo-1,1-diethoxyethane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3-Bromopentane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1-Bromo-1-ethyl propane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1-Bromopentane</w:t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lastRenderedPageBreak/>
        <w:t>The reaction of toluene with chlorine in the presence of iron and in the absence of light yields ____________.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br/>
      </w:r>
      <w:r w:rsidRPr="00C717EB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4699635" cy="1786255"/>
            <wp:effectExtent l="19050" t="0" r="5715" b="0"/>
            <wp:docPr id="14" name="Picture 14" descr="https://farm8.staticflickr.com/7568/15592776219_2fae4034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arm8.staticflickr.com/7568/15592776219_2fae403464_o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Chloromethane on treatment with excess of ammonia yields mainly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br/>
      </w:r>
      <w:r w:rsidRPr="00C717EB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3710940" cy="1148080"/>
            <wp:effectExtent l="19050" t="0" r="3810" b="0"/>
            <wp:docPr id="15" name="Picture 15" descr="https://farm8.staticflickr.com/7558/15776734851_5d2defd3dc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arm8.staticflickr.com/7558/15776734851_5d2defd3dc_o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Molecules whose mirror image is non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superimposable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over them are known as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chiral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. Which of the following molecules is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chiral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in nature?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2-Bromobutane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1-Bromobutane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2-Bromopropane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2-Bromopropan-2-ol</w:t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Reaction of C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bscript"/>
          <w:lang w:eastAsia="en-IN"/>
        </w:rPr>
        <w:t>6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H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bscript"/>
          <w:lang w:eastAsia="en-IN"/>
        </w:rPr>
        <w:t>5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CH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bscript"/>
          <w:lang w:eastAsia="en-IN"/>
        </w:rPr>
        <w:t>2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Br with aqueous sodium hydroxide follows ____________.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S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bscript"/>
          <w:lang w:eastAsia="en-IN"/>
        </w:rPr>
        <w:t>N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1 mechanism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S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bscript"/>
          <w:lang w:eastAsia="en-IN"/>
        </w:rPr>
        <w:t>N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2 mechanism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Any of the above two depending upon the temperature of reaction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(iv)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Saytzeff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rule</w:t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Which of the carbon atoms present in the molecule given below are asymmetric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br/>
      </w:r>
      <w:r w:rsidRPr="00C717EB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1722755" cy="786765"/>
            <wp:effectExtent l="19050" t="0" r="0" b="0"/>
            <wp:docPr id="16" name="Picture 16" descr="https://farm8.staticflickr.com/7462/15754913346_84be62141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arm8.staticflickr.com/7462/15754913346_84be621419_o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a, b, c, d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b, c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a, d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a, b, c</w:t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lastRenderedPageBreak/>
        <w:t xml:space="preserve">Which of the following compounds will give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racemic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mixture on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nucleophilic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substitution by OH</w:t>
      </w:r>
      <w:r w:rsidRPr="00C717EB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vertAlign w:val="superscript"/>
          <w:lang w:eastAsia="en-IN"/>
        </w:rPr>
        <w:t>–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 ion?</w:t>
      </w:r>
      <w:r w:rsidRPr="00C717EB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4923155" cy="786765"/>
            <wp:effectExtent l="19050" t="0" r="0" b="0"/>
            <wp:docPr id="17" name="Picture 17" descr="https://farm8.staticflickr.com/7471/15592776029_97806d7d4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arm8.staticflickr.com/7471/15592776029_97806d7d45_o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(a)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(a), (b), (c)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(b), (c)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(a), (c)</w:t>
      </w:r>
    </w:p>
    <w:p w:rsidR="00C717EB" w:rsidRPr="00C717EB" w:rsidRDefault="00C717EB" w:rsidP="00C717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proofErr w:type="gramStart"/>
      <w:r w:rsidRPr="00C717EB">
        <w:rPr>
          <w:rFonts w:ascii="Arial" w:eastAsia="Times New Roman" w:hAnsi="Arial" w:cs="Arial"/>
          <w:b/>
          <w:bCs/>
          <w:color w:val="333333"/>
          <w:sz w:val="27"/>
          <w:lang w:eastAsia="en-IN"/>
        </w:rPr>
        <w:t>Note :</w:t>
      </w:r>
      <w:proofErr w:type="gramEnd"/>
      <w:r w:rsidRPr="00C717EB">
        <w:rPr>
          <w:rFonts w:ascii="Arial" w:eastAsia="Times New Roman" w:hAnsi="Arial" w:cs="Arial"/>
          <w:b/>
          <w:bCs/>
          <w:color w:val="333333"/>
          <w:sz w:val="27"/>
          <w:lang w:eastAsia="en-IN"/>
        </w:rPr>
        <w:t xml:space="preserve"> In the questions 26 to 29 arrange the compounds in increasing order of rate of reaction towards </w:t>
      </w:r>
      <w:proofErr w:type="spellStart"/>
      <w:r w:rsidRPr="00C717EB">
        <w:rPr>
          <w:rFonts w:ascii="Arial" w:eastAsia="Times New Roman" w:hAnsi="Arial" w:cs="Arial"/>
          <w:b/>
          <w:bCs/>
          <w:color w:val="333333"/>
          <w:sz w:val="27"/>
          <w:lang w:eastAsia="en-IN"/>
        </w:rPr>
        <w:t>nucleophilic</w:t>
      </w:r>
      <w:proofErr w:type="spellEnd"/>
      <w:r w:rsidRPr="00C717EB">
        <w:rPr>
          <w:rFonts w:ascii="Arial" w:eastAsia="Times New Roman" w:hAnsi="Arial" w:cs="Arial"/>
          <w:b/>
          <w:bCs/>
          <w:color w:val="333333"/>
          <w:sz w:val="27"/>
          <w:lang w:eastAsia="en-IN"/>
        </w:rPr>
        <w:t xml:space="preserve"> substitution</w:t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 </w:t>
      </w:r>
      <w:r w:rsidRPr="00C717EB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4742180" cy="1020445"/>
            <wp:effectExtent l="19050" t="0" r="1270" b="0"/>
            <wp:docPr id="18" name="Picture 18" descr="https://farm9.staticflickr.com/8598/15594523470_2d202f04da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arm9.staticflickr.com/8598/15594523470_2d202f04da_o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(a) &lt; (b) &lt; (c)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(c) &lt; (b) &lt; (a)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(a) &lt; (c) &lt; (b)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(c) &lt; (a) &lt; (b)</w:t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 </w:t>
      </w:r>
      <w:r w:rsidRPr="00C717EB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4742180" cy="1020445"/>
            <wp:effectExtent l="19050" t="0" r="1270" b="0"/>
            <wp:docPr id="37" name="Picture 37" descr="https://farm9.staticflickr.com/8598/15594523470_2d202f04da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arm9.staticflickr.com/8598/15594523470_2d202f04da_o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(a) &lt; (b) &lt; (c)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(c) &lt; (b) &lt; (a)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(a) &lt; (c) &lt; (b)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(c) &lt; (a) &lt; (b)</w:t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4763135" cy="999490"/>
            <wp:effectExtent l="19050" t="0" r="0" b="0"/>
            <wp:docPr id="38" name="Picture 38" descr="https://farm8.staticflickr.com/7523/15594179747_6a52cd1eb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arm8.staticflickr.com/7523/15594179747_6a52cd1eb6_o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(a) &lt; (b) &lt; (c)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(a) &lt; (c) &lt; (b)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lastRenderedPageBreak/>
        <w:t>(iii) (c) &lt; (b) &lt; (a)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(b) &lt; (c) &lt; (a)</w:t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5071745" cy="1297305"/>
            <wp:effectExtent l="19050" t="0" r="0" b="0"/>
            <wp:docPr id="39" name="Picture 39" descr="https://farm8.staticflickr.com/7546/15593506099_a942145e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arm8.staticflickr.com/7546/15593506099_a942145e52_o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(c) &lt; (b) &lt; (a)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(b) &lt; (c) &lt; (a)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(a) &lt; (c) &lt; (b)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(a) &lt; (b) &lt; (c)</w:t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4805680" cy="1254760"/>
            <wp:effectExtent l="19050" t="0" r="0" b="0"/>
            <wp:docPr id="40" name="Picture 40" descr="https://farm8.staticflickr.com/7507/15594523370_dda7d847ac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arm8.staticflickr.com/7507/15594523370_dda7d847ac_o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(a) &lt; (b) &lt; (c)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(b) &lt; (a) &lt; (c)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(c) &lt; (b) &lt; (a)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(a) &lt; (c) &lt; (b)</w:t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Which is the correct increasing order of boiling points of the following compounds?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br/>
        <w:t>1-Iodobutane, 1-Bromobutane, 1-Chlorobutane, Butane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Butane &lt; 1-Chlorobutane &lt; 1-Bromobutane &lt; 1-Iodobutane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1-Iodobutane &lt; 1-Bromobutane &lt; 1-Chlorobutane &lt; Butane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Butane &lt; 1-Iodobutane &lt; 1-Bromobutane &lt; 1-Chlorobutane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Butane &lt; 1-Chlorobutane &lt; 1-Iodobutane &lt; 1-Bromobutane</w:t>
      </w:r>
    </w:p>
    <w:p w:rsidR="00C717EB" w:rsidRPr="00C717EB" w:rsidRDefault="00C717EB" w:rsidP="00C717EB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Which is the correct increasing order of boiling points of the following compounds?</w:t>
      </w: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br/>
        <w:t xml:space="preserve">1-Bromoethane, 1-Bromopropane, 1-Bromobutane,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Bromobenzene</w:t>
      </w:r>
      <w:proofErr w:type="spellEnd"/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)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Bromobenzene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&lt; 1-Bromobutane &lt; 1-Bromopropane &lt; 1-Bromoethane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(ii)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Bromobenzene</w:t>
      </w:r>
      <w:proofErr w:type="spellEnd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&lt; 1-Bromoethane &lt; 1-Bromopropane &lt; 1-Bromobutane</w:t>
      </w:r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lastRenderedPageBreak/>
        <w:t xml:space="preserve">(iii) 1-Bromopropane &lt; 1-Bromobutane &lt; 1-Bromoethane &lt;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Bromobenzene</w:t>
      </w:r>
      <w:proofErr w:type="spellEnd"/>
    </w:p>
    <w:p w:rsidR="00C717EB" w:rsidRPr="00C717EB" w:rsidRDefault="00C717EB" w:rsidP="00C717EB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(iv) 1-Bromoethane &lt; 1-Bromopropane &lt; 1-Bromobutane &lt; </w:t>
      </w:r>
      <w:proofErr w:type="spellStart"/>
      <w:r w:rsidRPr="00C717EB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Bromobenzene</w:t>
      </w:r>
      <w:proofErr w:type="spellEnd"/>
    </w:p>
    <w:p w:rsidR="00A63140" w:rsidRPr="00C717EB" w:rsidRDefault="00A63140" w:rsidP="00C717EB">
      <w:pPr>
        <w:rPr>
          <w:rFonts w:ascii="Arial" w:hAnsi="Arial" w:cs="Arial"/>
        </w:rPr>
      </w:pPr>
    </w:p>
    <w:p w:rsidR="00C717EB" w:rsidRPr="00C717EB" w:rsidRDefault="00C717EB" w:rsidP="00C717EB">
      <w:pPr>
        <w:pStyle w:val="ListParagraph"/>
        <w:spacing w:line="240" w:lineRule="auto"/>
        <w:ind w:left="142"/>
        <w:rPr>
          <w:rFonts w:ascii="Arial" w:hAnsi="Arial" w:cs="Arial"/>
          <w:sz w:val="28"/>
          <w:szCs w:val="28"/>
          <w:shd w:val="clear" w:color="auto" w:fill="FFFFFF"/>
        </w:rPr>
      </w:pPr>
      <w:r w:rsidRPr="00C717EB">
        <w:rPr>
          <w:rFonts w:ascii="Arial" w:hAnsi="Arial" w:cs="Arial"/>
          <w:sz w:val="28"/>
          <w:szCs w:val="28"/>
        </w:rPr>
        <w:t xml:space="preserve">33. </w:t>
      </w:r>
      <w:r w:rsidRPr="00C717EB">
        <w:rPr>
          <w:rFonts w:ascii="Arial" w:hAnsi="Arial" w:cs="Arial"/>
          <w:sz w:val="28"/>
          <w:szCs w:val="28"/>
          <w:shd w:val="clear" w:color="auto" w:fill="FFFFFF"/>
        </w:rPr>
        <w:t xml:space="preserve">The correct order of increasing the reactivity of C—X bond towards </w:t>
      </w:r>
      <w:proofErr w:type="spellStart"/>
      <w:r w:rsidRPr="00C717EB">
        <w:rPr>
          <w:rFonts w:ascii="Arial" w:hAnsi="Arial" w:cs="Arial"/>
          <w:sz w:val="28"/>
          <w:szCs w:val="28"/>
          <w:shd w:val="clear" w:color="auto" w:fill="FFFFFF"/>
        </w:rPr>
        <w:t>nucleophile</w:t>
      </w:r>
      <w:proofErr w:type="spellEnd"/>
      <w:r w:rsidRPr="00C717EB">
        <w:rPr>
          <w:rFonts w:ascii="Arial" w:hAnsi="Arial" w:cs="Arial"/>
          <w:sz w:val="28"/>
          <w:szCs w:val="28"/>
          <w:shd w:val="clear" w:color="auto" w:fill="FFFFFF"/>
        </w:rPr>
        <w:t xml:space="preserve"> in following compounds</w:t>
      </w:r>
    </w:p>
    <w:p w:rsidR="00C717EB" w:rsidRPr="00C717EB" w:rsidRDefault="00C717EB" w:rsidP="00C717EB">
      <w:pPr>
        <w:pStyle w:val="ListParagraph"/>
        <w:spacing w:line="240" w:lineRule="auto"/>
        <w:ind w:left="142"/>
        <w:rPr>
          <w:rFonts w:ascii="Arial" w:hAnsi="Arial" w:cs="Arial"/>
          <w:sz w:val="28"/>
          <w:szCs w:val="28"/>
        </w:rPr>
      </w:pPr>
      <w:r w:rsidRPr="00C717EB"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3867150" cy="1171575"/>
            <wp:effectExtent l="1905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EB" w:rsidRPr="00C717EB" w:rsidRDefault="00C717EB" w:rsidP="00C717EB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</w:rPr>
      </w:pPr>
      <w:r w:rsidRPr="00C717EB">
        <w:rPr>
          <w:rFonts w:ascii="Arial" w:hAnsi="Arial" w:cs="Arial"/>
          <w:sz w:val="28"/>
          <w:szCs w:val="28"/>
        </w:rPr>
        <w:t>(a) IV &lt; III &lt; I &lt; II</w:t>
      </w:r>
      <w:r w:rsidRPr="00C717EB">
        <w:rPr>
          <w:rFonts w:ascii="Arial" w:hAnsi="Arial" w:cs="Arial"/>
          <w:sz w:val="28"/>
          <w:szCs w:val="28"/>
        </w:rPr>
        <w:br/>
        <w:t xml:space="preserve">(c) I &lt; II &lt; IV &lt; </w:t>
      </w:r>
      <w:proofErr w:type="gramStart"/>
      <w:r w:rsidRPr="00C717EB">
        <w:rPr>
          <w:rFonts w:ascii="Arial" w:hAnsi="Arial" w:cs="Arial"/>
          <w:sz w:val="28"/>
          <w:szCs w:val="28"/>
        </w:rPr>
        <w:t>III</w:t>
      </w:r>
      <w:proofErr w:type="gramEnd"/>
      <w:r w:rsidRPr="00C717EB">
        <w:rPr>
          <w:rFonts w:ascii="Arial" w:hAnsi="Arial" w:cs="Arial"/>
          <w:sz w:val="28"/>
          <w:szCs w:val="28"/>
        </w:rPr>
        <w:br/>
        <w:t>(b) III &lt; II &lt; I &lt; IV</w:t>
      </w:r>
      <w:r w:rsidRPr="00C717EB">
        <w:rPr>
          <w:rFonts w:ascii="Arial" w:hAnsi="Arial" w:cs="Arial"/>
          <w:sz w:val="28"/>
          <w:szCs w:val="28"/>
        </w:rPr>
        <w:br/>
        <w:t>(d) II &lt; III &lt; I &lt; IV</w:t>
      </w:r>
    </w:p>
    <w:p w:rsidR="00C717EB" w:rsidRPr="00C717EB" w:rsidRDefault="00C717EB" w:rsidP="00C717EB">
      <w:pPr>
        <w:rPr>
          <w:rFonts w:ascii="Arial" w:hAnsi="Arial" w:cs="Arial"/>
        </w:rPr>
      </w:pPr>
    </w:p>
    <w:sectPr w:rsidR="00C717EB" w:rsidRPr="00C717EB" w:rsidSect="00A63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22BC3"/>
    <w:multiLevelType w:val="multilevel"/>
    <w:tmpl w:val="2548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D1F74"/>
    <w:multiLevelType w:val="multilevel"/>
    <w:tmpl w:val="D6D0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E189E"/>
    <w:multiLevelType w:val="multilevel"/>
    <w:tmpl w:val="1B8A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17EB"/>
    <w:rsid w:val="00A63140"/>
    <w:rsid w:val="00C7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717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7EB"/>
    <w:pPr>
      <w:ind w:left="720"/>
      <w:contextualSpacing/>
    </w:pPr>
    <w:rPr>
      <w:rFonts w:ascii="Latha" w:hAnsi="Latha" w:cs="Lath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720</Words>
  <Characters>4109</Characters>
  <Application>Microsoft Office Word</Application>
  <DocSecurity>0</DocSecurity>
  <Lines>34</Lines>
  <Paragraphs>9</Paragraphs>
  <ScaleCrop>false</ScaleCrop>
  <Company>home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2019-12-29T05:45:00Z</dcterms:created>
  <dcterms:modified xsi:type="dcterms:W3CDTF">2019-12-29T05:51:00Z</dcterms:modified>
</cp:coreProperties>
</file>