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50" w:rsidRDefault="007E5350" w:rsidP="007E5350">
      <w:pPr>
        <w:pStyle w:val="Heading1"/>
        <w:numPr>
          <w:ilvl w:val="0"/>
          <w:numId w:val="6"/>
        </w:numPr>
        <w:tabs>
          <w:tab w:val="left" w:pos="995"/>
        </w:tabs>
        <w:spacing w:before="0"/>
        <w:ind w:left="994" w:hanging="222"/>
        <w:jc w:val="left"/>
        <w:rPr>
          <w:color w:val="231F20"/>
        </w:rPr>
      </w:pPr>
      <w:r>
        <w:rPr>
          <w:color w:val="231F20"/>
        </w:rPr>
        <w:t>SORTING MATERIALS INTO GROUPS</w:t>
      </w:r>
    </w:p>
    <w:p w:rsidR="007E5350" w:rsidRDefault="007E5350" w:rsidP="007E5350">
      <w:pPr>
        <w:pStyle w:val="ListParagraph"/>
        <w:numPr>
          <w:ilvl w:val="0"/>
          <w:numId w:val="5"/>
        </w:numPr>
        <w:tabs>
          <w:tab w:val="left" w:pos="542"/>
        </w:tabs>
        <w:ind w:hanging="244"/>
        <w:rPr>
          <w:b/>
          <w:sz w:val="20"/>
        </w:rPr>
      </w:pPr>
      <w:r>
        <w:rPr>
          <w:color w:val="231F20"/>
          <w:sz w:val="20"/>
        </w:rPr>
        <w:t xml:space="preserve">37 </w:t>
      </w:r>
      <w:r>
        <w:rPr>
          <w:b/>
          <w:color w:val="231F20"/>
          <w:sz w:val="20"/>
        </w:rPr>
        <w:t>Oral</w:t>
      </w:r>
      <w:r>
        <w:rPr>
          <w:b/>
          <w:color w:val="231F20"/>
          <w:spacing w:val="-20"/>
          <w:sz w:val="20"/>
        </w:rPr>
        <w:t xml:space="preserve"> </w:t>
      </w:r>
      <w:r>
        <w:rPr>
          <w:b/>
          <w:color w:val="231F20"/>
          <w:sz w:val="20"/>
        </w:rPr>
        <w:t>Questions</w:t>
      </w:r>
    </w:p>
    <w:p w:rsidR="007E5350" w:rsidRDefault="007E5350" w:rsidP="007E5350">
      <w:pPr>
        <w:pStyle w:val="ListParagraph"/>
        <w:numPr>
          <w:ilvl w:val="1"/>
          <w:numId w:val="5"/>
        </w:numPr>
        <w:tabs>
          <w:tab w:val="left" w:pos="858"/>
        </w:tabs>
        <w:rPr>
          <w:sz w:val="20"/>
        </w:rPr>
      </w:pPr>
      <w:r>
        <w:rPr>
          <w:color w:val="231F20"/>
          <w:sz w:val="20"/>
        </w:rPr>
        <w:t>occupying space and having</w:t>
      </w:r>
      <w:r>
        <w:rPr>
          <w:color w:val="231F20"/>
          <w:spacing w:val="-6"/>
          <w:sz w:val="20"/>
        </w:rPr>
        <w:t xml:space="preserve"> </w:t>
      </w:r>
      <w:r>
        <w:rPr>
          <w:color w:val="231F20"/>
          <w:sz w:val="20"/>
        </w:rPr>
        <w:t>mass</w:t>
      </w:r>
    </w:p>
    <w:p w:rsidR="007E5350" w:rsidRDefault="007E5350" w:rsidP="007E5350">
      <w:pPr>
        <w:pStyle w:val="ListParagraph"/>
        <w:numPr>
          <w:ilvl w:val="1"/>
          <w:numId w:val="5"/>
        </w:numPr>
        <w:tabs>
          <w:tab w:val="left" w:pos="858"/>
        </w:tabs>
        <w:rPr>
          <w:sz w:val="20"/>
        </w:rPr>
      </w:pPr>
      <w:r>
        <w:rPr>
          <w:color w:val="231F20"/>
          <w:sz w:val="20"/>
        </w:rPr>
        <w:t>air, water; feelings of love, TV</w:t>
      </w:r>
      <w:r>
        <w:rPr>
          <w:color w:val="231F20"/>
          <w:spacing w:val="-8"/>
          <w:sz w:val="20"/>
        </w:rPr>
        <w:t xml:space="preserve"> </w:t>
      </w:r>
      <w:r>
        <w:rPr>
          <w:color w:val="231F20"/>
          <w:sz w:val="20"/>
        </w:rPr>
        <w:t>signals</w:t>
      </w:r>
    </w:p>
    <w:p w:rsidR="007E5350" w:rsidRDefault="007E5350" w:rsidP="007E5350">
      <w:pPr>
        <w:pStyle w:val="ListParagraph"/>
        <w:numPr>
          <w:ilvl w:val="1"/>
          <w:numId w:val="5"/>
        </w:numPr>
        <w:tabs>
          <w:tab w:val="left" w:pos="858"/>
          <w:tab w:val="left" w:pos="2750"/>
        </w:tabs>
        <w:rPr>
          <w:sz w:val="20"/>
        </w:rPr>
      </w:pPr>
      <w:r>
        <w:rPr>
          <w:color w:val="231F20"/>
          <w:sz w:val="20"/>
        </w:rPr>
        <w:t>a.</w:t>
      </w:r>
      <w:r>
        <w:rPr>
          <w:color w:val="231F20"/>
          <w:spacing w:val="-3"/>
          <w:sz w:val="20"/>
        </w:rPr>
        <w:t xml:space="preserve"> </w:t>
      </w:r>
      <w:r>
        <w:rPr>
          <w:color w:val="231F20"/>
          <w:sz w:val="20"/>
        </w:rPr>
        <w:t>atom</w:t>
      </w:r>
      <w:r>
        <w:rPr>
          <w:color w:val="231F20"/>
          <w:sz w:val="20"/>
        </w:rPr>
        <w:tab/>
        <w:t>b.</w:t>
      </w:r>
      <w:r>
        <w:rPr>
          <w:color w:val="231F20"/>
          <w:spacing w:val="44"/>
          <w:sz w:val="20"/>
        </w:rPr>
        <w:t xml:space="preserve"> </w:t>
      </w:r>
      <w:r>
        <w:rPr>
          <w:color w:val="231F20"/>
          <w:sz w:val="20"/>
        </w:rPr>
        <w:t>molecule</w:t>
      </w:r>
    </w:p>
    <w:p w:rsidR="007E5350" w:rsidRDefault="007E5350" w:rsidP="007E5350">
      <w:pPr>
        <w:pStyle w:val="ListParagraph"/>
        <w:numPr>
          <w:ilvl w:val="1"/>
          <w:numId w:val="5"/>
        </w:numPr>
        <w:tabs>
          <w:tab w:val="left" w:pos="858"/>
        </w:tabs>
        <w:rPr>
          <w:sz w:val="20"/>
        </w:rPr>
      </w:pPr>
      <w:r>
        <w:rPr>
          <w:color w:val="231F20"/>
          <w:sz w:val="20"/>
        </w:rPr>
        <w:t>similar</w:t>
      </w:r>
      <w:r>
        <w:rPr>
          <w:color w:val="231F20"/>
          <w:spacing w:val="-1"/>
          <w:sz w:val="20"/>
        </w:rPr>
        <w:t xml:space="preserve"> </w:t>
      </w:r>
      <w:r>
        <w:rPr>
          <w:color w:val="231F20"/>
          <w:sz w:val="20"/>
        </w:rPr>
        <w:t>properties</w:t>
      </w:r>
    </w:p>
    <w:p w:rsidR="007E5350" w:rsidRDefault="007E5350" w:rsidP="007E5350">
      <w:pPr>
        <w:pStyle w:val="ListParagraph"/>
        <w:numPr>
          <w:ilvl w:val="1"/>
          <w:numId w:val="5"/>
        </w:numPr>
        <w:tabs>
          <w:tab w:val="left" w:pos="858"/>
        </w:tabs>
        <w:rPr>
          <w:sz w:val="20"/>
        </w:rPr>
      </w:pPr>
      <w:r>
        <w:rPr>
          <w:color w:val="231F20"/>
          <w:sz w:val="20"/>
        </w:rPr>
        <w:t>yes</w:t>
      </w:r>
    </w:p>
    <w:p w:rsidR="007E5350" w:rsidRDefault="007E5350" w:rsidP="007E5350">
      <w:pPr>
        <w:pStyle w:val="Heading1"/>
        <w:numPr>
          <w:ilvl w:val="0"/>
          <w:numId w:val="4"/>
        </w:numPr>
        <w:tabs>
          <w:tab w:val="left" w:pos="542"/>
        </w:tabs>
        <w:ind w:hanging="244"/>
      </w:pPr>
      <w:r>
        <w:rPr>
          <w:b w:val="0"/>
          <w:color w:val="231F20"/>
        </w:rPr>
        <w:t xml:space="preserve">41 </w:t>
      </w:r>
      <w:r>
        <w:rPr>
          <w:color w:val="231F20"/>
        </w:rPr>
        <w:t>Oral</w:t>
      </w:r>
      <w:r>
        <w:rPr>
          <w:color w:val="231F20"/>
          <w:spacing w:val="-20"/>
        </w:rPr>
        <w:t xml:space="preserve"> </w:t>
      </w:r>
      <w:r>
        <w:rPr>
          <w:color w:val="231F20"/>
        </w:rPr>
        <w:t>Questions</w:t>
      </w:r>
    </w:p>
    <w:p w:rsidR="007E5350" w:rsidRDefault="007E5350" w:rsidP="007E5350">
      <w:pPr>
        <w:pStyle w:val="ListParagraph"/>
        <w:numPr>
          <w:ilvl w:val="1"/>
          <w:numId w:val="4"/>
        </w:numPr>
        <w:tabs>
          <w:tab w:val="left" w:pos="858"/>
        </w:tabs>
        <w:rPr>
          <w:sz w:val="20"/>
        </w:rPr>
      </w:pPr>
      <w:r>
        <w:rPr>
          <w:color w:val="231F20"/>
          <w:sz w:val="20"/>
        </w:rPr>
        <w:t>sugar, milk,</w:t>
      </w:r>
      <w:r>
        <w:rPr>
          <w:color w:val="231F20"/>
          <w:spacing w:val="-1"/>
          <w:sz w:val="20"/>
        </w:rPr>
        <w:t xml:space="preserve"> </w:t>
      </w:r>
      <w:r>
        <w:rPr>
          <w:color w:val="231F20"/>
          <w:sz w:val="20"/>
        </w:rPr>
        <w:t>oxygen</w:t>
      </w:r>
    </w:p>
    <w:p w:rsidR="007E5350" w:rsidRDefault="007E5350" w:rsidP="007E5350">
      <w:pPr>
        <w:pStyle w:val="ListParagraph"/>
        <w:numPr>
          <w:ilvl w:val="1"/>
          <w:numId w:val="4"/>
        </w:numPr>
        <w:tabs>
          <w:tab w:val="left" w:pos="858"/>
        </w:tabs>
        <w:rPr>
          <w:sz w:val="20"/>
        </w:rPr>
      </w:pPr>
      <w:r>
        <w:rPr>
          <w:color w:val="231F20"/>
          <w:sz w:val="20"/>
        </w:rPr>
        <w:t>float</w:t>
      </w:r>
    </w:p>
    <w:p w:rsidR="007E5350" w:rsidRDefault="007E5350" w:rsidP="007E5350">
      <w:pPr>
        <w:pStyle w:val="ListParagraph"/>
        <w:numPr>
          <w:ilvl w:val="1"/>
          <w:numId w:val="4"/>
        </w:numPr>
        <w:tabs>
          <w:tab w:val="left" w:pos="858"/>
        </w:tabs>
        <w:rPr>
          <w:sz w:val="20"/>
        </w:rPr>
      </w:pPr>
      <w:r>
        <w:rPr>
          <w:color w:val="231F20"/>
          <w:sz w:val="20"/>
        </w:rPr>
        <w:t>transparent</w:t>
      </w:r>
    </w:p>
    <w:p w:rsidR="007E5350" w:rsidRDefault="007E5350" w:rsidP="007E5350">
      <w:pPr>
        <w:pStyle w:val="ListParagraph"/>
        <w:numPr>
          <w:ilvl w:val="1"/>
          <w:numId w:val="4"/>
        </w:numPr>
        <w:tabs>
          <w:tab w:val="left" w:pos="858"/>
        </w:tabs>
        <w:spacing w:line="249" w:lineRule="auto"/>
        <w:ind w:right="61"/>
        <w:rPr>
          <w:sz w:val="20"/>
        </w:rPr>
      </w:pPr>
      <w:r>
        <w:rPr>
          <w:color w:val="231F20"/>
          <w:sz w:val="20"/>
        </w:rPr>
        <w:t>as their arrangement of molecules are</w:t>
      </w:r>
      <w:r>
        <w:rPr>
          <w:color w:val="231F20"/>
          <w:spacing w:val="-26"/>
          <w:sz w:val="20"/>
        </w:rPr>
        <w:t xml:space="preserve"> </w:t>
      </w:r>
      <w:r>
        <w:rPr>
          <w:color w:val="231F20"/>
          <w:sz w:val="20"/>
        </w:rPr>
        <w:t>different from one</w:t>
      </w:r>
      <w:r>
        <w:rPr>
          <w:color w:val="231F20"/>
          <w:spacing w:val="-2"/>
          <w:sz w:val="20"/>
        </w:rPr>
        <w:t xml:space="preserve"> </w:t>
      </w:r>
      <w:r>
        <w:rPr>
          <w:color w:val="231F20"/>
          <w:sz w:val="20"/>
        </w:rPr>
        <w:t>another</w:t>
      </w:r>
    </w:p>
    <w:p w:rsidR="007E5350" w:rsidRDefault="007E5350" w:rsidP="007E5350">
      <w:pPr>
        <w:spacing w:before="2"/>
        <w:ind w:left="297"/>
        <w:rPr>
          <w:b/>
          <w:sz w:val="20"/>
        </w:rPr>
      </w:pPr>
      <w:r>
        <w:rPr>
          <w:color w:val="231F20"/>
          <w:sz w:val="20"/>
        </w:rPr>
        <w:t xml:space="preserve">P. 42 </w:t>
      </w:r>
      <w:r>
        <w:rPr>
          <w:b/>
          <w:color w:val="231F20"/>
          <w:sz w:val="20"/>
        </w:rPr>
        <w:t>Exercises</w:t>
      </w:r>
    </w:p>
    <w:p w:rsidR="007E5350" w:rsidRDefault="007E5350" w:rsidP="007E5350">
      <w:pPr>
        <w:pStyle w:val="BodyText"/>
        <w:tabs>
          <w:tab w:val="left" w:pos="1930"/>
          <w:tab w:val="left" w:pos="3290"/>
        </w:tabs>
        <w:ind w:left="328" w:firstLine="0"/>
      </w:pPr>
      <w:r>
        <w:rPr>
          <w:color w:val="231F20"/>
        </w:rPr>
        <w:t>A.</w:t>
      </w:r>
      <w:r>
        <w:rPr>
          <w:color w:val="231F20"/>
          <w:spacing w:val="16"/>
        </w:rPr>
        <w:t xml:space="preserve"> </w:t>
      </w:r>
      <w:r>
        <w:rPr>
          <w:color w:val="231F20"/>
        </w:rPr>
        <w:t>1.</w:t>
      </w:r>
      <w:r>
        <w:rPr>
          <w:color w:val="231F20"/>
          <w:spacing w:val="43"/>
        </w:rPr>
        <w:t xml:space="preserve"> </w:t>
      </w:r>
      <w:proofErr w:type="gramStart"/>
      <w:r>
        <w:rPr>
          <w:color w:val="231F20"/>
        </w:rPr>
        <w:t>a</w:t>
      </w:r>
      <w:proofErr w:type="gramEnd"/>
      <w:r>
        <w:rPr>
          <w:color w:val="231F20"/>
        </w:rPr>
        <w:tab/>
        <w:t>2.</w:t>
      </w:r>
      <w:r>
        <w:rPr>
          <w:color w:val="231F20"/>
          <w:spacing w:val="44"/>
        </w:rPr>
        <w:t xml:space="preserve"> </w:t>
      </w:r>
      <w:proofErr w:type="gramStart"/>
      <w:r>
        <w:rPr>
          <w:color w:val="231F20"/>
        </w:rPr>
        <w:t>c</w:t>
      </w:r>
      <w:proofErr w:type="gramEnd"/>
      <w:r>
        <w:rPr>
          <w:color w:val="231F20"/>
        </w:rPr>
        <w:tab/>
        <w:t>3.</w:t>
      </w:r>
      <w:r>
        <w:rPr>
          <w:color w:val="231F20"/>
          <w:spacing w:val="42"/>
        </w:rPr>
        <w:t xml:space="preserve"> </w:t>
      </w:r>
      <w:proofErr w:type="gramStart"/>
      <w:r>
        <w:rPr>
          <w:color w:val="231F20"/>
        </w:rPr>
        <w:t>d</w:t>
      </w:r>
      <w:proofErr w:type="gramEnd"/>
    </w:p>
    <w:p w:rsidR="007E5350" w:rsidRDefault="007E5350" w:rsidP="007E5350">
      <w:pPr>
        <w:pStyle w:val="BodyText"/>
        <w:tabs>
          <w:tab w:val="left" w:pos="1930"/>
          <w:tab w:val="left" w:pos="3290"/>
        </w:tabs>
        <w:ind w:left="590" w:firstLine="0"/>
      </w:pPr>
      <w:r>
        <w:rPr>
          <w:color w:val="231F20"/>
        </w:rPr>
        <w:t>4.</w:t>
      </w:r>
      <w:r>
        <w:rPr>
          <w:color w:val="231F20"/>
          <w:spacing w:val="43"/>
        </w:rPr>
        <w:t xml:space="preserve"> </w:t>
      </w:r>
      <w:proofErr w:type="gramStart"/>
      <w:r>
        <w:rPr>
          <w:color w:val="231F20"/>
        </w:rPr>
        <w:t>b</w:t>
      </w:r>
      <w:proofErr w:type="gramEnd"/>
      <w:r>
        <w:rPr>
          <w:color w:val="231F20"/>
        </w:rPr>
        <w:tab/>
        <w:t>5.</w:t>
      </w:r>
      <w:r>
        <w:rPr>
          <w:color w:val="231F20"/>
          <w:spacing w:val="43"/>
        </w:rPr>
        <w:t xml:space="preserve"> </w:t>
      </w:r>
      <w:proofErr w:type="gramStart"/>
      <w:r>
        <w:rPr>
          <w:color w:val="231F20"/>
        </w:rPr>
        <w:t>c</w:t>
      </w:r>
      <w:proofErr w:type="gramEnd"/>
      <w:r>
        <w:rPr>
          <w:color w:val="231F20"/>
        </w:rPr>
        <w:tab/>
        <w:t>6.</w:t>
      </w:r>
      <w:r>
        <w:rPr>
          <w:color w:val="231F20"/>
          <w:spacing w:val="42"/>
        </w:rPr>
        <w:t xml:space="preserve"> </w:t>
      </w:r>
      <w:proofErr w:type="gramStart"/>
      <w:r>
        <w:rPr>
          <w:color w:val="231F20"/>
        </w:rPr>
        <w:t>d</w:t>
      </w:r>
      <w:proofErr w:type="gramEnd"/>
    </w:p>
    <w:p w:rsidR="007E5350" w:rsidRDefault="007E5350" w:rsidP="007E5350">
      <w:pPr>
        <w:pStyle w:val="BodyText"/>
        <w:tabs>
          <w:tab w:val="left" w:pos="1930"/>
        </w:tabs>
        <w:ind w:left="590" w:firstLine="0"/>
      </w:pPr>
      <w:r>
        <w:rPr>
          <w:color w:val="231F20"/>
        </w:rPr>
        <w:t>7.</w:t>
      </w:r>
      <w:r>
        <w:rPr>
          <w:color w:val="231F20"/>
          <w:spacing w:val="43"/>
        </w:rPr>
        <w:t xml:space="preserve"> </w:t>
      </w:r>
      <w:proofErr w:type="gramStart"/>
      <w:r>
        <w:rPr>
          <w:color w:val="231F20"/>
        </w:rPr>
        <w:t>b</w:t>
      </w:r>
      <w:proofErr w:type="gramEnd"/>
      <w:r>
        <w:rPr>
          <w:color w:val="231F20"/>
        </w:rPr>
        <w:tab/>
        <w:t>8.</w:t>
      </w:r>
      <w:r>
        <w:rPr>
          <w:color w:val="231F20"/>
          <w:spacing w:val="43"/>
        </w:rPr>
        <w:t xml:space="preserve"> </w:t>
      </w:r>
      <w:proofErr w:type="gramStart"/>
      <w:r>
        <w:rPr>
          <w:color w:val="231F20"/>
        </w:rPr>
        <w:t>c</w:t>
      </w:r>
      <w:proofErr w:type="gramEnd"/>
    </w:p>
    <w:p w:rsidR="007E5350" w:rsidRDefault="007E5350" w:rsidP="007E5350">
      <w:pPr>
        <w:pStyle w:val="ListParagraph"/>
        <w:numPr>
          <w:ilvl w:val="0"/>
          <w:numId w:val="3"/>
        </w:numPr>
        <w:tabs>
          <w:tab w:val="left" w:pos="591"/>
          <w:tab w:val="left" w:pos="2750"/>
        </w:tabs>
        <w:ind w:hanging="509"/>
        <w:rPr>
          <w:sz w:val="20"/>
        </w:rPr>
      </w:pPr>
      <w:r>
        <w:rPr>
          <w:color w:val="231F20"/>
          <w:sz w:val="20"/>
        </w:rPr>
        <w:t>1.</w:t>
      </w:r>
      <w:r>
        <w:rPr>
          <w:color w:val="231F20"/>
          <w:spacing w:val="41"/>
          <w:sz w:val="20"/>
        </w:rPr>
        <w:t xml:space="preserve"> </w:t>
      </w:r>
      <w:proofErr w:type="gramStart"/>
      <w:r>
        <w:rPr>
          <w:color w:val="231F20"/>
          <w:sz w:val="20"/>
        </w:rPr>
        <w:t>wood</w:t>
      </w:r>
      <w:proofErr w:type="gramEnd"/>
      <w:r>
        <w:rPr>
          <w:color w:val="231F20"/>
          <w:sz w:val="20"/>
        </w:rPr>
        <w:tab/>
        <w:t>2.</w:t>
      </w:r>
      <w:r>
        <w:rPr>
          <w:color w:val="231F20"/>
          <w:spacing w:val="44"/>
          <w:sz w:val="20"/>
        </w:rPr>
        <w:t xml:space="preserve"> </w:t>
      </w:r>
      <w:r>
        <w:rPr>
          <w:color w:val="231F20"/>
          <w:sz w:val="20"/>
        </w:rPr>
        <w:t>volume</w:t>
      </w:r>
    </w:p>
    <w:p w:rsidR="007E5350" w:rsidRDefault="007E5350" w:rsidP="007E5350">
      <w:pPr>
        <w:pStyle w:val="BodyText"/>
        <w:tabs>
          <w:tab w:val="left" w:pos="2750"/>
        </w:tabs>
        <w:ind w:left="590" w:firstLine="0"/>
      </w:pPr>
      <w:r>
        <w:rPr>
          <w:color w:val="231F20"/>
        </w:rPr>
        <w:t>3.</w:t>
      </w:r>
      <w:r>
        <w:rPr>
          <w:color w:val="231F20"/>
          <w:spacing w:val="41"/>
        </w:rPr>
        <w:t xml:space="preserve"> </w:t>
      </w:r>
      <w:proofErr w:type="gramStart"/>
      <w:r>
        <w:rPr>
          <w:color w:val="231F20"/>
        </w:rPr>
        <w:t>atom</w:t>
      </w:r>
      <w:proofErr w:type="gramEnd"/>
      <w:r>
        <w:rPr>
          <w:color w:val="231F20"/>
        </w:rPr>
        <w:tab/>
        <w:t>4.</w:t>
      </w:r>
      <w:r>
        <w:rPr>
          <w:color w:val="231F20"/>
          <w:spacing w:val="44"/>
        </w:rPr>
        <w:t xml:space="preserve"> </w:t>
      </w:r>
      <w:proofErr w:type="gramStart"/>
      <w:r>
        <w:rPr>
          <w:color w:val="231F20"/>
        </w:rPr>
        <w:t>molecule</w:t>
      </w:r>
      <w:proofErr w:type="gramEnd"/>
    </w:p>
    <w:p w:rsidR="007E5350" w:rsidRDefault="007E5350" w:rsidP="007E5350">
      <w:pPr>
        <w:pStyle w:val="BodyText"/>
        <w:tabs>
          <w:tab w:val="left" w:pos="2750"/>
        </w:tabs>
        <w:ind w:left="590" w:firstLine="0"/>
      </w:pPr>
      <w:r>
        <w:rPr>
          <w:color w:val="231F20"/>
        </w:rPr>
        <w:t>5.</w:t>
      </w:r>
      <w:r>
        <w:rPr>
          <w:color w:val="231F20"/>
          <w:spacing w:val="43"/>
        </w:rPr>
        <w:t xml:space="preserve"> </w:t>
      </w:r>
      <w:proofErr w:type="gramStart"/>
      <w:r>
        <w:rPr>
          <w:color w:val="231F20"/>
        </w:rPr>
        <w:t>feelings</w:t>
      </w:r>
      <w:proofErr w:type="gramEnd"/>
      <w:r>
        <w:rPr>
          <w:color w:val="231F20"/>
        </w:rPr>
        <w:tab/>
        <w:t>6.</w:t>
      </w:r>
      <w:r>
        <w:rPr>
          <w:color w:val="231F20"/>
          <w:spacing w:val="43"/>
        </w:rPr>
        <w:t xml:space="preserve"> </w:t>
      </w:r>
      <w:proofErr w:type="gramStart"/>
      <w:r>
        <w:rPr>
          <w:color w:val="231F20"/>
        </w:rPr>
        <w:t>classification</w:t>
      </w:r>
      <w:proofErr w:type="gramEnd"/>
    </w:p>
    <w:p w:rsidR="007E5350" w:rsidRDefault="007E5350" w:rsidP="007E5350">
      <w:pPr>
        <w:pStyle w:val="BodyText"/>
        <w:tabs>
          <w:tab w:val="left" w:pos="2750"/>
        </w:tabs>
        <w:ind w:left="590" w:firstLine="0"/>
      </w:pPr>
      <w:r>
        <w:rPr>
          <w:color w:val="231F20"/>
        </w:rPr>
        <w:t>7.</w:t>
      </w:r>
      <w:r>
        <w:rPr>
          <w:color w:val="231F20"/>
          <w:spacing w:val="43"/>
        </w:rPr>
        <w:t xml:space="preserve"> </w:t>
      </w:r>
      <w:proofErr w:type="gramStart"/>
      <w:r>
        <w:rPr>
          <w:color w:val="231F20"/>
        </w:rPr>
        <w:t>false</w:t>
      </w:r>
      <w:proofErr w:type="gramEnd"/>
      <w:r>
        <w:rPr>
          <w:color w:val="231F20"/>
        </w:rPr>
        <w:tab/>
        <w:t>8.</w:t>
      </w:r>
      <w:r>
        <w:rPr>
          <w:color w:val="231F20"/>
          <w:spacing w:val="43"/>
        </w:rPr>
        <w:t xml:space="preserve"> </w:t>
      </w:r>
      <w:proofErr w:type="gramStart"/>
      <w:r>
        <w:rPr>
          <w:color w:val="231F20"/>
        </w:rPr>
        <w:t>shine</w:t>
      </w:r>
      <w:proofErr w:type="gramEnd"/>
    </w:p>
    <w:p w:rsidR="007E5350" w:rsidRDefault="007E5350" w:rsidP="007E5350">
      <w:pPr>
        <w:pStyle w:val="BodyText"/>
        <w:tabs>
          <w:tab w:val="left" w:pos="2639"/>
        </w:tabs>
        <w:ind w:left="590" w:firstLine="0"/>
      </w:pPr>
      <w:r>
        <w:rPr>
          <w:color w:val="231F20"/>
        </w:rPr>
        <w:t>9.</w:t>
      </w:r>
      <w:r>
        <w:rPr>
          <w:color w:val="231F20"/>
          <w:spacing w:val="41"/>
        </w:rPr>
        <w:t xml:space="preserve"> </w:t>
      </w:r>
      <w:proofErr w:type="gramStart"/>
      <w:r>
        <w:rPr>
          <w:color w:val="231F20"/>
        </w:rPr>
        <w:t>gases</w:t>
      </w:r>
      <w:proofErr w:type="gramEnd"/>
      <w:r>
        <w:rPr>
          <w:color w:val="231F20"/>
        </w:rPr>
        <w:tab/>
        <w:t>10.</w:t>
      </w:r>
      <w:r>
        <w:rPr>
          <w:color w:val="231F20"/>
          <w:spacing w:val="43"/>
        </w:rPr>
        <w:t xml:space="preserve"> </w:t>
      </w:r>
      <w:proofErr w:type="gramStart"/>
      <w:r>
        <w:rPr>
          <w:color w:val="231F20"/>
        </w:rPr>
        <w:t>no</w:t>
      </w:r>
      <w:proofErr w:type="gramEnd"/>
    </w:p>
    <w:p w:rsidR="007E5350" w:rsidRDefault="007E5350" w:rsidP="007E5350">
      <w:pPr>
        <w:pStyle w:val="BodyText"/>
        <w:tabs>
          <w:tab w:val="left" w:pos="2639"/>
        </w:tabs>
        <w:ind w:left="517" w:firstLine="0"/>
      </w:pPr>
      <w:r>
        <w:rPr>
          <w:color w:val="231F20"/>
        </w:rPr>
        <w:t>11.</w:t>
      </w:r>
      <w:r>
        <w:rPr>
          <w:color w:val="231F20"/>
          <w:spacing w:val="3"/>
        </w:rPr>
        <w:t xml:space="preserve"> </w:t>
      </w:r>
      <w:proofErr w:type="gramStart"/>
      <w:r>
        <w:rPr>
          <w:color w:val="231F20"/>
        </w:rPr>
        <w:t>oxygen</w:t>
      </w:r>
      <w:proofErr w:type="gramEnd"/>
      <w:r>
        <w:rPr>
          <w:color w:val="231F20"/>
        </w:rPr>
        <w:tab/>
        <w:t xml:space="preserve">12. </w:t>
      </w:r>
      <w:proofErr w:type="gramStart"/>
      <w:r>
        <w:rPr>
          <w:color w:val="231F20"/>
        </w:rPr>
        <w:t>density</w:t>
      </w:r>
      <w:proofErr w:type="gramEnd"/>
      <w:r>
        <w:rPr>
          <w:color w:val="231F20"/>
        </w:rPr>
        <w:t>,</w:t>
      </w:r>
      <w:r>
        <w:rPr>
          <w:color w:val="231F20"/>
          <w:spacing w:val="-15"/>
        </w:rPr>
        <w:t xml:space="preserve"> </w:t>
      </w:r>
      <w:r>
        <w:rPr>
          <w:color w:val="231F20"/>
        </w:rPr>
        <w:t>density</w:t>
      </w:r>
    </w:p>
    <w:p w:rsidR="007E5350" w:rsidRDefault="007E5350" w:rsidP="007E5350">
      <w:pPr>
        <w:pStyle w:val="BodyText"/>
        <w:ind w:left="517" w:firstLine="0"/>
      </w:pPr>
      <w:r>
        <w:rPr>
          <w:color w:val="231F20"/>
        </w:rPr>
        <w:t xml:space="preserve">13. </w:t>
      </w:r>
      <w:proofErr w:type="gramStart"/>
      <w:r>
        <w:rPr>
          <w:color w:val="231F20"/>
        </w:rPr>
        <w:t>translucent</w:t>
      </w:r>
      <w:proofErr w:type="gramEnd"/>
    </w:p>
    <w:p w:rsidR="007E5350" w:rsidRDefault="007E5350" w:rsidP="007E5350">
      <w:pPr>
        <w:pStyle w:val="ListParagraph"/>
        <w:numPr>
          <w:ilvl w:val="0"/>
          <w:numId w:val="3"/>
        </w:numPr>
        <w:tabs>
          <w:tab w:val="left" w:pos="591"/>
        </w:tabs>
        <w:ind w:left="590" w:hanging="273"/>
        <w:rPr>
          <w:sz w:val="20"/>
        </w:rPr>
      </w:pPr>
      <w:r>
        <w:rPr>
          <w:color w:val="231F20"/>
          <w:sz w:val="20"/>
        </w:rPr>
        <w:t>1. Five materials</w:t>
      </w:r>
      <w:r>
        <w:rPr>
          <w:color w:val="231F20"/>
          <w:spacing w:val="-13"/>
          <w:sz w:val="20"/>
        </w:rPr>
        <w:t xml:space="preserve"> </w:t>
      </w:r>
      <w:r>
        <w:rPr>
          <w:color w:val="231F20"/>
          <w:sz w:val="20"/>
        </w:rPr>
        <w:t>are</w:t>
      </w:r>
    </w:p>
    <w:p w:rsidR="007E5350" w:rsidRDefault="007E5350" w:rsidP="007E5350">
      <w:pPr>
        <w:pStyle w:val="ListParagraph"/>
        <w:numPr>
          <w:ilvl w:val="1"/>
          <w:numId w:val="3"/>
        </w:numPr>
        <w:tabs>
          <w:tab w:val="left" w:pos="1158"/>
        </w:tabs>
        <w:jc w:val="left"/>
        <w:rPr>
          <w:sz w:val="20"/>
        </w:rPr>
      </w:pPr>
      <w:r>
        <w:rPr>
          <w:color w:val="231F20"/>
          <w:sz w:val="20"/>
        </w:rPr>
        <w:t>steel –</w:t>
      </w:r>
      <w:r>
        <w:rPr>
          <w:color w:val="231F20"/>
          <w:spacing w:val="-2"/>
          <w:sz w:val="20"/>
        </w:rPr>
        <w:t xml:space="preserve"> </w:t>
      </w:r>
      <w:r>
        <w:rPr>
          <w:color w:val="231F20"/>
          <w:sz w:val="20"/>
        </w:rPr>
        <w:t>utensils</w:t>
      </w:r>
    </w:p>
    <w:p w:rsidR="007E5350" w:rsidRDefault="007E5350" w:rsidP="007E5350">
      <w:pPr>
        <w:pStyle w:val="ListParagraph"/>
        <w:numPr>
          <w:ilvl w:val="1"/>
          <w:numId w:val="3"/>
        </w:numPr>
        <w:tabs>
          <w:tab w:val="left" w:pos="1158"/>
        </w:tabs>
        <w:ind w:hanging="322"/>
        <w:jc w:val="left"/>
        <w:rPr>
          <w:sz w:val="20"/>
        </w:rPr>
      </w:pPr>
      <w:r>
        <w:rPr>
          <w:color w:val="231F20"/>
          <w:sz w:val="20"/>
        </w:rPr>
        <w:t>plastic –</w:t>
      </w:r>
      <w:r>
        <w:rPr>
          <w:color w:val="231F20"/>
          <w:spacing w:val="-3"/>
          <w:sz w:val="20"/>
        </w:rPr>
        <w:t xml:space="preserve"> </w:t>
      </w:r>
      <w:r>
        <w:rPr>
          <w:color w:val="231F20"/>
          <w:sz w:val="20"/>
        </w:rPr>
        <w:t>bottles</w:t>
      </w:r>
    </w:p>
    <w:p w:rsidR="007E5350" w:rsidRDefault="007E5350" w:rsidP="007E5350">
      <w:pPr>
        <w:pStyle w:val="ListParagraph"/>
        <w:numPr>
          <w:ilvl w:val="1"/>
          <w:numId w:val="3"/>
        </w:numPr>
        <w:tabs>
          <w:tab w:val="left" w:pos="1158"/>
        </w:tabs>
        <w:ind w:hanging="367"/>
        <w:jc w:val="left"/>
        <w:rPr>
          <w:sz w:val="20"/>
        </w:rPr>
      </w:pPr>
      <w:r>
        <w:rPr>
          <w:color w:val="231F20"/>
          <w:sz w:val="20"/>
        </w:rPr>
        <w:t>wood –</w:t>
      </w:r>
      <w:r>
        <w:rPr>
          <w:color w:val="231F20"/>
          <w:spacing w:val="-5"/>
          <w:sz w:val="20"/>
        </w:rPr>
        <w:t xml:space="preserve"> </w:t>
      </w:r>
      <w:r>
        <w:rPr>
          <w:color w:val="231F20"/>
          <w:sz w:val="20"/>
        </w:rPr>
        <w:t>furniture</w:t>
      </w:r>
    </w:p>
    <w:p w:rsidR="007E5350" w:rsidRDefault="007E5350" w:rsidP="007E5350">
      <w:pPr>
        <w:pStyle w:val="ListParagraph"/>
        <w:numPr>
          <w:ilvl w:val="1"/>
          <w:numId w:val="3"/>
        </w:numPr>
        <w:tabs>
          <w:tab w:val="left" w:pos="1158"/>
        </w:tabs>
        <w:ind w:hanging="378"/>
        <w:jc w:val="left"/>
        <w:rPr>
          <w:sz w:val="20"/>
        </w:rPr>
      </w:pPr>
      <w:r>
        <w:rPr>
          <w:color w:val="231F20"/>
          <w:sz w:val="20"/>
        </w:rPr>
        <w:t>cotton –</w:t>
      </w:r>
      <w:r>
        <w:rPr>
          <w:color w:val="231F20"/>
          <w:spacing w:val="-1"/>
          <w:sz w:val="20"/>
        </w:rPr>
        <w:t xml:space="preserve"> </w:t>
      </w:r>
      <w:r>
        <w:rPr>
          <w:color w:val="231F20"/>
          <w:sz w:val="20"/>
        </w:rPr>
        <w:t>clothes</w:t>
      </w:r>
    </w:p>
    <w:p w:rsidR="007E5350" w:rsidRDefault="007E5350" w:rsidP="007E5350">
      <w:pPr>
        <w:pStyle w:val="ListParagraph"/>
        <w:numPr>
          <w:ilvl w:val="1"/>
          <w:numId w:val="3"/>
        </w:numPr>
        <w:tabs>
          <w:tab w:val="left" w:pos="1158"/>
        </w:tabs>
        <w:ind w:hanging="334"/>
        <w:jc w:val="left"/>
        <w:rPr>
          <w:sz w:val="20"/>
        </w:rPr>
      </w:pPr>
      <w:r>
        <w:rPr>
          <w:color w:val="231F20"/>
          <w:sz w:val="20"/>
        </w:rPr>
        <w:t>leather –</w:t>
      </w:r>
      <w:r>
        <w:rPr>
          <w:color w:val="231F20"/>
          <w:spacing w:val="-3"/>
          <w:sz w:val="20"/>
        </w:rPr>
        <w:t xml:space="preserve"> </w:t>
      </w:r>
      <w:r>
        <w:rPr>
          <w:color w:val="231F20"/>
          <w:sz w:val="20"/>
        </w:rPr>
        <w:t>shoes</w:t>
      </w:r>
    </w:p>
    <w:p w:rsidR="007E5350" w:rsidRDefault="007E5350" w:rsidP="007E5350">
      <w:pPr>
        <w:pStyle w:val="ListParagraph"/>
        <w:numPr>
          <w:ilvl w:val="0"/>
          <w:numId w:val="2"/>
        </w:numPr>
        <w:tabs>
          <w:tab w:val="left" w:pos="858"/>
        </w:tabs>
        <w:spacing w:line="249" w:lineRule="auto"/>
        <w:ind w:right="304"/>
        <w:jc w:val="both"/>
        <w:rPr>
          <w:sz w:val="20"/>
        </w:rPr>
      </w:pPr>
      <w:r>
        <w:rPr>
          <w:color w:val="231F20"/>
          <w:sz w:val="20"/>
        </w:rPr>
        <w:t>Anything that occupies space and has mass is called matter. For example, water, air and so</w:t>
      </w:r>
      <w:r>
        <w:rPr>
          <w:color w:val="231F20"/>
          <w:spacing w:val="-1"/>
          <w:sz w:val="20"/>
        </w:rPr>
        <w:t xml:space="preserve"> </w:t>
      </w:r>
      <w:r>
        <w:rPr>
          <w:color w:val="231F20"/>
          <w:sz w:val="20"/>
        </w:rPr>
        <w:t>on.</w:t>
      </w:r>
    </w:p>
    <w:p w:rsidR="007E5350" w:rsidRDefault="007E5350" w:rsidP="007E5350">
      <w:pPr>
        <w:pStyle w:val="BodyText"/>
        <w:spacing w:before="2" w:line="249" w:lineRule="auto"/>
        <w:ind w:right="676" w:firstLine="0"/>
      </w:pPr>
      <w:r>
        <w:rPr>
          <w:color w:val="231F20"/>
        </w:rPr>
        <w:t>The two things which are not matter are feelings of love or sadness.</w:t>
      </w:r>
    </w:p>
    <w:p w:rsidR="007E5350" w:rsidRDefault="007E5350" w:rsidP="007E5350">
      <w:pPr>
        <w:pStyle w:val="ListParagraph"/>
        <w:numPr>
          <w:ilvl w:val="0"/>
          <w:numId w:val="2"/>
        </w:numPr>
        <w:tabs>
          <w:tab w:val="left" w:pos="858"/>
        </w:tabs>
        <w:spacing w:before="2"/>
        <w:rPr>
          <w:sz w:val="20"/>
        </w:rPr>
      </w:pPr>
      <w:r>
        <w:rPr>
          <w:color w:val="231F20"/>
          <w:sz w:val="20"/>
        </w:rPr>
        <w:t>All matter occupies space and has</w:t>
      </w:r>
      <w:r>
        <w:rPr>
          <w:color w:val="231F20"/>
          <w:spacing w:val="-7"/>
          <w:sz w:val="20"/>
        </w:rPr>
        <w:t xml:space="preserve"> </w:t>
      </w:r>
      <w:r>
        <w:rPr>
          <w:color w:val="231F20"/>
          <w:sz w:val="20"/>
        </w:rPr>
        <w:t>mass.</w:t>
      </w:r>
    </w:p>
    <w:p w:rsidR="007E5350" w:rsidRDefault="007E5350" w:rsidP="007E5350">
      <w:pPr>
        <w:pStyle w:val="ListParagraph"/>
        <w:numPr>
          <w:ilvl w:val="0"/>
          <w:numId w:val="2"/>
        </w:numPr>
        <w:tabs>
          <w:tab w:val="left" w:pos="858"/>
        </w:tabs>
        <w:rPr>
          <w:sz w:val="20"/>
        </w:rPr>
      </w:pPr>
      <w:r>
        <w:rPr>
          <w:color w:val="231F20"/>
          <w:sz w:val="20"/>
        </w:rPr>
        <w:t>The smallest particle of an element is an</w:t>
      </w:r>
      <w:r>
        <w:rPr>
          <w:color w:val="231F20"/>
          <w:spacing w:val="-22"/>
          <w:sz w:val="20"/>
        </w:rPr>
        <w:t xml:space="preserve"> </w:t>
      </w:r>
      <w:r>
        <w:rPr>
          <w:color w:val="231F20"/>
          <w:sz w:val="20"/>
        </w:rPr>
        <w:t>atom</w:t>
      </w:r>
    </w:p>
    <w:p w:rsidR="007E5350" w:rsidRDefault="007E5350" w:rsidP="007E5350">
      <w:pPr>
        <w:pStyle w:val="BodyText"/>
        <w:spacing w:before="88" w:line="249" w:lineRule="auto"/>
        <w:ind w:left="837" w:right="1866" w:firstLine="0"/>
      </w:pPr>
      <w:r>
        <w:br w:type="column"/>
      </w:r>
      <w:proofErr w:type="gramStart"/>
      <w:r>
        <w:rPr>
          <w:color w:val="231F20"/>
        </w:rPr>
        <w:lastRenderedPageBreak/>
        <w:t>whereas</w:t>
      </w:r>
      <w:proofErr w:type="gramEnd"/>
      <w:r>
        <w:rPr>
          <w:color w:val="231F20"/>
        </w:rPr>
        <w:t xml:space="preserve"> the smallest particle of a compound is a molecule.</w:t>
      </w:r>
    </w:p>
    <w:p w:rsidR="007E5350" w:rsidRDefault="007E5350" w:rsidP="007E5350">
      <w:pPr>
        <w:pStyle w:val="ListParagraph"/>
        <w:numPr>
          <w:ilvl w:val="0"/>
          <w:numId w:val="2"/>
        </w:numPr>
        <w:tabs>
          <w:tab w:val="left" w:pos="838"/>
        </w:tabs>
        <w:spacing w:before="1" w:line="249" w:lineRule="auto"/>
        <w:ind w:left="837" w:right="1924"/>
        <w:rPr>
          <w:sz w:val="20"/>
        </w:rPr>
      </w:pPr>
      <w:r>
        <w:rPr>
          <w:color w:val="231F20"/>
          <w:sz w:val="20"/>
        </w:rPr>
        <w:t>The feeling of a surface or substance, i.e. the smoothness, roughness, softness and so on is known as</w:t>
      </w:r>
      <w:r>
        <w:rPr>
          <w:color w:val="231F20"/>
          <w:spacing w:val="-2"/>
          <w:sz w:val="20"/>
        </w:rPr>
        <w:t xml:space="preserve"> </w:t>
      </w:r>
      <w:r>
        <w:rPr>
          <w:color w:val="231F20"/>
          <w:sz w:val="20"/>
        </w:rPr>
        <w:t>texture.</w:t>
      </w:r>
    </w:p>
    <w:p w:rsidR="007E5350" w:rsidRDefault="007E5350" w:rsidP="007E5350">
      <w:pPr>
        <w:pStyle w:val="ListParagraph"/>
        <w:numPr>
          <w:ilvl w:val="0"/>
          <w:numId w:val="2"/>
        </w:numPr>
        <w:tabs>
          <w:tab w:val="left" w:pos="838"/>
        </w:tabs>
        <w:spacing w:before="3" w:line="249" w:lineRule="auto"/>
        <w:ind w:left="837" w:right="2124"/>
        <w:rPr>
          <w:sz w:val="20"/>
        </w:rPr>
      </w:pPr>
      <w:r>
        <w:rPr>
          <w:color w:val="231F20"/>
          <w:sz w:val="20"/>
        </w:rPr>
        <w:t xml:space="preserve">Because some metals lose their </w:t>
      </w:r>
      <w:proofErr w:type="spellStart"/>
      <w:r>
        <w:rPr>
          <w:color w:val="231F20"/>
          <w:sz w:val="20"/>
        </w:rPr>
        <w:t>lustre</w:t>
      </w:r>
      <w:proofErr w:type="spellEnd"/>
      <w:r>
        <w:rPr>
          <w:color w:val="231F20"/>
          <w:sz w:val="20"/>
        </w:rPr>
        <w:t xml:space="preserve"> when exposed to air and</w:t>
      </w:r>
      <w:r>
        <w:rPr>
          <w:color w:val="231F20"/>
          <w:spacing w:val="-5"/>
          <w:sz w:val="20"/>
        </w:rPr>
        <w:t xml:space="preserve"> </w:t>
      </w:r>
      <w:r>
        <w:rPr>
          <w:color w:val="231F20"/>
          <w:sz w:val="20"/>
        </w:rPr>
        <w:t>moisture.</w:t>
      </w:r>
    </w:p>
    <w:p w:rsidR="007E5350" w:rsidRDefault="007E5350" w:rsidP="007E5350">
      <w:pPr>
        <w:pStyle w:val="ListParagraph"/>
        <w:numPr>
          <w:ilvl w:val="0"/>
          <w:numId w:val="2"/>
        </w:numPr>
        <w:tabs>
          <w:tab w:val="left" w:pos="838"/>
        </w:tabs>
        <w:spacing w:before="1" w:line="249" w:lineRule="auto"/>
        <w:ind w:left="837" w:right="1978"/>
        <w:rPr>
          <w:sz w:val="20"/>
        </w:rPr>
      </w:pPr>
      <w:r>
        <w:rPr>
          <w:color w:val="231F20"/>
          <w:sz w:val="20"/>
        </w:rPr>
        <w:t>Paper can be made translucent with a coating of</w:t>
      </w:r>
      <w:r>
        <w:rPr>
          <w:color w:val="231F20"/>
          <w:spacing w:val="-2"/>
          <w:sz w:val="20"/>
        </w:rPr>
        <w:t xml:space="preserve"> </w:t>
      </w:r>
      <w:r>
        <w:rPr>
          <w:color w:val="231F20"/>
          <w:sz w:val="20"/>
        </w:rPr>
        <w:t>oil.</w:t>
      </w:r>
    </w:p>
    <w:p w:rsidR="007E5350" w:rsidRDefault="007E5350" w:rsidP="007E5350">
      <w:pPr>
        <w:pStyle w:val="ListParagraph"/>
        <w:numPr>
          <w:ilvl w:val="0"/>
          <w:numId w:val="2"/>
        </w:numPr>
        <w:tabs>
          <w:tab w:val="left" w:pos="838"/>
        </w:tabs>
        <w:spacing w:before="2" w:line="249" w:lineRule="auto"/>
        <w:ind w:left="837" w:right="1969"/>
        <w:rPr>
          <w:sz w:val="20"/>
        </w:rPr>
      </w:pPr>
      <w:r>
        <w:rPr>
          <w:color w:val="231F20"/>
          <w:sz w:val="20"/>
        </w:rPr>
        <w:t>Atoms join together to make molecules. Millions of different kinds of molecules can be made from these 118 different kinds of atoms. That is why we see millions of compounds all around</w:t>
      </w:r>
      <w:r>
        <w:rPr>
          <w:color w:val="231F20"/>
          <w:spacing w:val="-2"/>
          <w:sz w:val="20"/>
        </w:rPr>
        <w:t xml:space="preserve"> </w:t>
      </w:r>
      <w:r>
        <w:rPr>
          <w:color w:val="231F20"/>
          <w:sz w:val="20"/>
        </w:rPr>
        <w:t>us.</w:t>
      </w:r>
    </w:p>
    <w:p w:rsidR="007E5350" w:rsidRDefault="007E5350" w:rsidP="007E5350">
      <w:pPr>
        <w:pStyle w:val="ListParagraph"/>
        <w:numPr>
          <w:ilvl w:val="0"/>
          <w:numId w:val="3"/>
        </w:numPr>
        <w:tabs>
          <w:tab w:val="left" w:pos="571"/>
        </w:tabs>
        <w:spacing w:before="4" w:line="249" w:lineRule="auto"/>
        <w:ind w:right="1845" w:hanging="540"/>
        <w:rPr>
          <w:sz w:val="20"/>
        </w:rPr>
      </w:pPr>
      <w:r>
        <w:rPr>
          <w:color w:val="231F20"/>
          <w:sz w:val="20"/>
        </w:rPr>
        <w:t>1. Grouping together things with similar properties is called classification. It is useful because it makes studying the properties of things much easier.</w:t>
      </w:r>
    </w:p>
    <w:p w:rsidR="007E5350" w:rsidRDefault="007E5350" w:rsidP="007E5350">
      <w:pPr>
        <w:pStyle w:val="ListParagraph"/>
        <w:numPr>
          <w:ilvl w:val="0"/>
          <w:numId w:val="1"/>
        </w:numPr>
        <w:tabs>
          <w:tab w:val="left" w:pos="838"/>
        </w:tabs>
        <w:spacing w:before="3" w:line="249" w:lineRule="auto"/>
        <w:ind w:right="1846"/>
        <w:rPr>
          <w:sz w:val="20"/>
        </w:rPr>
      </w:pPr>
      <w:r>
        <w:rPr>
          <w:color w:val="231F20"/>
          <w:sz w:val="20"/>
        </w:rPr>
        <w:t>Although living things share some common properties, they differ from each other in several ways. Living things are further classified into subgroups such as plants and animals. Each of these can be further classified based on certain properties. Animals</w:t>
      </w:r>
      <w:r>
        <w:rPr>
          <w:color w:val="231F20"/>
          <w:spacing w:val="-8"/>
          <w:sz w:val="20"/>
        </w:rPr>
        <w:t xml:space="preserve"> </w:t>
      </w:r>
      <w:r>
        <w:rPr>
          <w:color w:val="231F20"/>
          <w:sz w:val="20"/>
        </w:rPr>
        <w:t>can</w:t>
      </w:r>
    </w:p>
    <w:p w:rsidR="007E5350" w:rsidRDefault="007E5350" w:rsidP="007E5350">
      <w:pPr>
        <w:pStyle w:val="BodyText"/>
        <w:spacing w:before="5" w:line="249" w:lineRule="auto"/>
        <w:ind w:left="837" w:right="1955" w:firstLine="0"/>
      </w:pPr>
      <w:proofErr w:type="gramStart"/>
      <w:r>
        <w:rPr>
          <w:color w:val="231F20"/>
        </w:rPr>
        <w:t>be</w:t>
      </w:r>
      <w:proofErr w:type="gramEnd"/>
      <w:r>
        <w:rPr>
          <w:color w:val="231F20"/>
        </w:rPr>
        <w:t xml:space="preserve"> classified into groups like insects, fish, amphibians, reptiles, birds and mammals. For example, all insects have six legs. But each group differs from other groups in some ways.</w:t>
      </w:r>
    </w:p>
    <w:p w:rsidR="007E5350" w:rsidRDefault="007E5350" w:rsidP="007E5350">
      <w:pPr>
        <w:pStyle w:val="ListParagraph"/>
        <w:numPr>
          <w:ilvl w:val="0"/>
          <w:numId w:val="1"/>
        </w:numPr>
        <w:tabs>
          <w:tab w:val="left" w:pos="838"/>
        </w:tabs>
        <w:spacing w:before="4"/>
        <w:rPr>
          <w:sz w:val="20"/>
        </w:rPr>
      </w:pPr>
      <w:r>
        <w:rPr>
          <w:color w:val="231F20"/>
          <w:sz w:val="20"/>
        </w:rPr>
        <w:t>The three states of matter</w:t>
      </w:r>
      <w:r>
        <w:rPr>
          <w:color w:val="231F20"/>
          <w:spacing w:val="-2"/>
          <w:sz w:val="20"/>
        </w:rPr>
        <w:t xml:space="preserve"> </w:t>
      </w:r>
      <w:r>
        <w:rPr>
          <w:color w:val="231F20"/>
          <w:sz w:val="20"/>
        </w:rPr>
        <w:t>are</w:t>
      </w:r>
    </w:p>
    <w:p w:rsidR="007E5350" w:rsidRDefault="007E5350" w:rsidP="007E5350">
      <w:pPr>
        <w:pStyle w:val="ListParagraph"/>
        <w:numPr>
          <w:ilvl w:val="1"/>
          <w:numId w:val="1"/>
        </w:numPr>
        <w:tabs>
          <w:tab w:val="left" w:pos="1138"/>
        </w:tabs>
        <w:jc w:val="left"/>
        <w:rPr>
          <w:sz w:val="20"/>
        </w:rPr>
      </w:pPr>
      <w:r>
        <w:rPr>
          <w:color w:val="231F20"/>
          <w:sz w:val="20"/>
        </w:rPr>
        <w:t>solids – definite shape and</w:t>
      </w:r>
      <w:r>
        <w:rPr>
          <w:color w:val="231F20"/>
          <w:spacing w:val="-1"/>
          <w:sz w:val="20"/>
        </w:rPr>
        <w:t xml:space="preserve"> </w:t>
      </w:r>
      <w:r>
        <w:rPr>
          <w:color w:val="231F20"/>
          <w:sz w:val="20"/>
        </w:rPr>
        <w:t>volume</w:t>
      </w:r>
    </w:p>
    <w:p w:rsidR="007E5350" w:rsidRDefault="007E5350" w:rsidP="007E5350">
      <w:pPr>
        <w:pStyle w:val="ListParagraph"/>
        <w:numPr>
          <w:ilvl w:val="1"/>
          <w:numId w:val="1"/>
        </w:numPr>
        <w:tabs>
          <w:tab w:val="left" w:pos="1138"/>
        </w:tabs>
        <w:ind w:hanging="322"/>
        <w:jc w:val="left"/>
        <w:rPr>
          <w:sz w:val="20"/>
        </w:rPr>
      </w:pPr>
      <w:r>
        <w:rPr>
          <w:color w:val="231F20"/>
          <w:sz w:val="20"/>
        </w:rPr>
        <w:t>liquids – definite volume, but no</w:t>
      </w:r>
      <w:r>
        <w:rPr>
          <w:color w:val="231F20"/>
          <w:spacing w:val="-4"/>
          <w:sz w:val="20"/>
        </w:rPr>
        <w:t xml:space="preserve"> </w:t>
      </w:r>
      <w:r>
        <w:rPr>
          <w:color w:val="231F20"/>
          <w:sz w:val="20"/>
        </w:rPr>
        <w:t>definite</w:t>
      </w:r>
    </w:p>
    <w:p w:rsidR="007E5350" w:rsidRDefault="007E5350" w:rsidP="007E5350">
      <w:pPr>
        <w:pStyle w:val="BodyText"/>
        <w:ind w:left="1137" w:firstLine="0"/>
      </w:pPr>
      <w:proofErr w:type="gramStart"/>
      <w:r>
        <w:rPr>
          <w:color w:val="231F20"/>
        </w:rPr>
        <w:t>shape</w:t>
      </w:r>
      <w:proofErr w:type="gramEnd"/>
    </w:p>
    <w:p w:rsidR="007E5350" w:rsidRDefault="007E5350" w:rsidP="007E5350">
      <w:pPr>
        <w:pStyle w:val="ListParagraph"/>
        <w:numPr>
          <w:ilvl w:val="1"/>
          <w:numId w:val="1"/>
        </w:numPr>
        <w:tabs>
          <w:tab w:val="left" w:pos="1138"/>
        </w:tabs>
        <w:ind w:hanging="367"/>
        <w:jc w:val="left"/>
        <w:rPr>
          <w:sz w:val="20"/>
        </w:rPr>
      </w:pPr>
      <w:r>
        <w:rPr>
          <w:color w:val="231F20"/>
          <w:sz w:val="20"/>
        </w:rPr>
        <w:t>gases – no definite shape or</w:t>
      </w:r>
      <w:r>
        <w:rPr>
          <w:color w:val="231F20"/>
          <w:spacing w:val="-2"/>
          <w:sz w:val="20"/>
        </w:rPr>
        <w:t xml:space="preserve"> </w:t>
      </w:r>
      <w:r>
        <w:rPr>
          <w:color w:val="231F20"/>
          <w:sz w:val="20"/>
        </w:rPr>
        <w:t>volume</w:t>
      </w:r>
    </w:p>
    <w:p w:rsidR="007E5350" w:rsidRDefault="007E5350" w:rsidP="007E5350">
      <w:pPr>
        <w:pStyle w:val="ListParagraph"/>
        <w:numPr>
          <w:ilvl w:val="0"/>
          <w:numId w:val="1"/>
        </w:numPr>
        <w:tabs>
          <w:tab w:val="left" w:pos="838"/>
        </w:tabs>
        <w:spacing w:line="249" w:lineRule="auto"/>
        <w:ind w:right="1891"/>
        <w:rPr>
          <w:sz w:val="20"/>
        </w:rPr>
      </w:pPr>
      <w:r>
        <w:rPr>
          <w:color w:val="231F20"/>
          <w:sz w:val="20"/>
        </w:rPr>
        <w:t>Water causes all molecules in a solid piece of sugar to break apart. The individual molecules, when separated, are so small that we cannot see them. In this way sugar dissolves in</w:t>
      </w:r>
      <w:r>
        <w:rPr>
          <w:color w:val="231F20"/>
          <w:spacing w:val="-19"/>
          <w:sz w:val="20"/>
        </w:rPr>
        <w:t xml:space="preserve"> </w:t>
      </w:r>
      <w:r>
        <w:rPr>
          <w:color w:val="231F20"/>
          <w:sz w:val="20"/>
        </w:rPr>
        <w:t>water.</w:t>
      </w:r>
    </w:p>
    <w:p w:rsidR="007E5350" w:rsidRDefault="007E5350" w:rsidP="007E5350">
      <w:pPr>
        <w:pStyle w:val="ListParagraph"/>
        <w:numPr>
          <w:ilvl w:val="0"/>
          <w:numId w:val="1"/>
        </w:numPr>
        <w:tabs>
          <w:tab w:val="left" w:pos="838"/>
        </w:tabs>
        <w:spacing w:before="3" w:line="249" w:lineRule="auto"/>
        <w:ind w:right="1857"/>
        <w:rPr>
          <w:sz w:val="20"/>
        </w:rPr>
      </w:pPr>
      <w:r>
        <w:rPr>
          <w:color w:val="231F20"/>
          <w:sz w:val="20"/>
        </w:rPr>
        <w:t>The mass per unit volume of a substance is known as density. A substance which is less dense than water will float on water. Substance which is denser than water will sink in</w:t>
      </w:r>
      <w:r>
        <w:rPr>
          <w:color w:val="231F20"/>
          <w:spacing w:val="-21"/>
          <w:sz w:val="20"/>
        </w:rPr>
        <w:t xml:space="preserve"> </w:t>
      </w:r>
      <w:r>
        <w:rPr>
          <w:color w:val="231F20"/>
          <w:sz w:val="20"/>
        </w:rPr>
        <w:t>water.</w:t>
      </w:r>
    </w:p>
    <w:p w:rsidR="007E5350" w:rsidRDefault="007E5350" w:rsidP="007E5350">
      <w:pPr>
        <w:pStyle w:val="ListParagraph"/>
        <w:numPr>
          <w:ilvl w:val="0"/>
          <w:numId w:val="1"/>
        </w:numPr>
        <w:tabs>
          <w:tab w:val="left" w:pos="838"/>
        </w:tabs>
        <w:spacing w:before="3" w:line="249" w:lineRule="auto"/>
        <w:ind w:right="1852"/>
        <w:rPr>
          <w:sz w:val="20"/>
        </w:rPr>
      </w:pPr>
      <w:r w:rsidRPr="00A5307C">
        <w:pict>
          <v:shapetype id="_x0000_t202" coordsize="21600,21600" o:spt="202" path="m,l,21600r21600,l21600,xe">
            <v:stroke joinstyle="miter"/>
            <v:path gradientshapeok="t" o:connecttype="rect"/>
          </v:shapetype>
          <v:shape id="_x0000_s1027" type="#_x0000_t202" style="position:absolute;left:0;text-align:left;margin-left:584.65pt;margin-top:29.75pt;width:12.35pt;height:127.1pt;z-index:251661312;mso-position-horizontal-relative:page" filled="f" stroked="f">
            <v:textbox style="layout-flow:vertical" inset="0,0,0,0">
              <w:txbxContent>
                <w:p w:rsidR="007E5350" w:rsidRDefault="007E5350" w:rsidP="007E5350">
                  <w:pPr>
                    <w:spacing w:before="18"/>
                    <w:ind w:left="20"/>
                    <w:rPr>
                      <w:sz w:val="18"/>
                    </w:rPr>
                  </w:pPr>
                  <w:r>
                    <w:rPr>
                      <w:color w:val="231F20"/>
                      <w:sz w:val="18"/>
                    </w:rPr>
                    <w:t>Living Science Companion – 6</w:t>
                  </w:r>
                </w:p>
              </w:txbxContent>
            </v:textbox>
            <w10:wrap anchorx="page"/>
          </v:shape>
        </w:pict>
      </w:r>
      <w:r>
        <w:rPr>
          <w:color w:val="231F20"/>
          <w:spacing w:val="-4"/>
          <w:sz w:val="20"/>
        </w:rPr>
        <w:t xml:space="preserve">Liquids which </w:t>
      </w:r>
      <w:r>
        <w:rPr>
          <w:color w:val="231F20"/>
          <w:sz w:val="20"/>
        </w:rPr>
        <w:t xml:space="preserve">mix </w:t>
      </w:r>
      <w:r>
        <w:rPr>
          <w:color w:val="231F20"/>
          <w:spacing w:val="-3"/>
          <w:sz w:val="20"/>
        </w:rPr>
        <w:t xml:space="preserve">with each </w:t>
      </w:r>
      <w:r>
        <w:rPr>
          <w:color w:val="231F20"/>
          <w:spacing w:val="-4"/>
          <w:sz w:val="20"/>
        </w:rPr>
        <w:t xml:space="preserve">other </w:t>
      </w:r>
      <w:r>
        <w:rPr>
          <w:color w:val="231F20"/>
          <w:spacing w:val="-3"/>
          <w:sz w:val="20"/>
        </w:rPr>
        <w:t xml:space="preserve">are called miscible </w:t>
      </w:r>
      <w:r>
        <w:rPr>
          <w:color w:val="231F20"/>
          <w:spacing w:val="-4"/>
          <w:sz w:val="20"/>
        </w:rPr>
        <w:t xml:space="preserve">liquids, </w:t>
      </w:r>
      <w:r>
        <w:rPr>
          <w:color w:val="231F20"/>
          <w:sz w:val="20"/>
        </w:rPr>
        <w:t xml:space="preserve">for </w:t>
      </w:r>
      <w:r>
        <w:rPr>
          <w:color w:val="231F20"/>
          <w:spacing w:val="-4"/>
          <w:sz w:val="20"/>
        </w:rPr>
        <w:t xml:space="preserve">example, </w:t>
      </w:r>
      <w:r>
        <w:rPr>
          <w:color w:val="231F20"/>
          <w:spacing w:val="-3"/>
          <w:sz w:val="20"/>
        </w:rPr>
        <w:t xml:space="preserve">milk and </w:t>
      </w:r>
      <w:r>
        <w:rPr>
          <w:color w:val="231F20"/>
          <w:spacing w:val="-4"/>
          <w:sz w:val="20"/>
        </w:rPr>
        <w:t xml:space="preserve">water. Liquids </w:t>
      </w:r>
      <w:r>
        <w:rPr>
          <w:color w:val="231F20"/>
          <w:spacing w:val="-3"/>
          <w:sz w:val="20"/>
        </w:rPr>
        <w:t xml:space="preserve">that </w:t>
      </w:r>
      <w:r>
        <w:rPr>
          <w:color w:val="231F20"/>
          <w:sz w:val="20"/>
        </w:rPr>
        <w:t xml:space="preserve">do </w:t>
      </w:r>
      <w:r>
        <w:rPr>
          <w:color w:val="231F20"/>
          <w:spacing w:val="-3"/>
          <w:sz w:val="20"/>
        </w:rPr>
        <w:t xml:space="preserve">not </w:t>
      </w:r>
      <w:r>
        <w:rPr>
          <w:color w:val="231F20"/>
          <w:sz w:val="20"/>
        </w:rPr>
        <w:t xml:space="preserve">mix </w:t>
      </w:r>
      <w:r>
        <w:rPr>
          <w:color w:val="231F20"/>
          <w:spacing w:val="-3"/>
          <w:sz w:val="20"/>
        </w:rPr>
        <w:t xml:space="preserve">with each </w:t>
      </w:r>
      <w:r>
        <w:rPr>
          <w:color w:val="231F20"/>
          <w:spacing w:val="-4"/>
          <w:sz w:val="20"/>
        </w:rPr>
        <w:t xml:space="preserve">other </w:t>
      </w:r>
      <w:r>
        <w:rPr>
          <w:color w:val="231F20"/>
          <w:spacing w:val="-3"/>
          <w:sz w:val="20"/>
        </w:rPr>
        <w:t>are</w:t>
      </w:r>
      <w:r>
        <w:rPr>
          <w:color w:val="231F20"/>
          <w:spacing w:val="-39"/>
          <w:sz w:val="20"/>
        </w:rPr>
        <w:t xml:space="preserve"> </w:t>
      </w:r>
      <w:r>
        <w:rPr>
          <w:color w:val="231F20"/>
          <w:spacing w:val="-3"/>
          <w:sz w:val="20"/>
        </w:rPr>
        <w:t xml:space="preserve">called </w:t>
      </w:r>
      <w:r>
        <w:rPr>
          <w:color w:val="231F20"/>
          <w:spacing w:val="-4"/>
          <w:sz w:val="20"/>
        </w:rPr>
        <w:t xml:space="preserve">immiscible liquids, </w:t>
      </w:r>
      <w:r>
        <w:rPr>
          <w:color w:val="231F20"/>
          <w:sz w:val="20"/>
        </w:rPr>
        <w:t xml:space="preserve">for </w:t>
      </w:r>
      <w:r>
        <w:rPr>
          <w:color w:val="231F20"/>
          <w:spacing w:val="-4"/>
          <w:sz w:val="20"/>
        </w:rPr>
        <w:t xml:space="preserve">example, </w:t>
      </w:r>
      <w:r>
        <w:rPr>
          <w:color w:val="231F20"/>
          <w:spacing w:val="-3"/>
          <w:sz w:val="20"/>
        </w:rPr>
        <w:t>oil and</w:t>
      </w:r>
      <w:r>
        <w:rPr>
          <w:color w:val="231F20"/>
          <w:spacing w:val="-23"/>
          <w:sz w:val="20"/>
        </w:rPr>
        <w:t xml:space="preserve"> </w:t>
      </w:r>
      <w:r>
        <w:rPr>
          <w:color w:val="231F20"/>
          <w:spacing w:val="-4"/>
          <w:sz w:val="20"/>
        </w:rPr>
        <w:t>water.</w:t>
      </w:r>
    </w:p>
    <w:p w:rsidR="007E5350" w:rsidRDefault="007E5350" w:rsidP="007E5350">
      <w:pPr>
        <w:pStyle w:val="ListParagraph"/>
        <w:numPr>
          <w:ilvl w:val="0"/>
          <w:numId w:val="1"/>
        </w:numPr>
        <w:tabs>
          <w:tab w:val="left" w:pos="838"/>
        </w:tabs>
        <w:spacing w:before="4" w:line="249" w:lineRule="auto"/>
        <w:ind w:right="2090"/>
        <w:rPr>
          <w:sz w:val="20"/>
        </w:rPr>
      </w:pPr>
      <w:r>
        <w:rPr>
          <w:color w:val="231F20"/>
          <w:sz w:val="20"/>
        </w:rPr>
        <w:t>Almost all light can pass through transparent objects, for example, air and clear water. Whereas light cannot pass through opaque objects, for example, book and a</w:t>
      </w:r>
      <w:r>
        <w:rPr>
          <w:color w:val="231F20"/>
          <w:spacing w:val="-13"/>
          <w:sz w:val="20"/>
        </w:rPr>
        <w:t xml:space="preserve"> </w:t>
      </w:r>
      <w:r>
        <w:rPr>
          <w:color w:val="231F20"/>
          <w:sz w:val="20"/>
        </w:rPr>
        <w:t>stone.</w:t>
      </w:r>
    </w:p>
    <w:p w:rsidR="0015294D" w:rsidRDefault="0015294D"/>
    <w:sectPr w:rsidR="0015294D" w:rsidSect="007E5350">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DBA"/>
    <w:multiLevelType w:val="hybridMultilevel"/>
    <w:tmpl w:val="5AC0E006"/>
    <w:lvl w:ilvl="0" w:tplc="D3FE5A86">
      <w:start w:val="2"/>
      <w:numFmt w:val="decimal"/>
      <w:lvlText w:val="%1."/>
      <w:lvlJc w:val="left"/>
      <w:pPr>
        <w:ind w:left="857" w:hanging="267"/>
        <w:jc w:val="left"/>
      </w:pPr>
      <w:rPr>
        <w:rFonts w:ascii="Arial" w:eastAsia="Arial" w:hAnsi="Arial" w:cs="Arial" w:hint="default"/>
        <w:color w:val="231F20"/>
        <w:spacing w:val="-12"/>
        <w:w w:val="100"/>
        <w:sz w:val="20"/>
        <w:szCs w:val="20"/>
      </w:rPr>
    </w:lvl>
    <w:lvl w:ilvl="1" w:tplc="2F4A7A88">
      <w:numFmt w:val="bullet"/>
      <w:lvlText w:val="•"/>
      <w:lvlJc w:val="left"/>
      <w:pPr>
        <w:ind w:left="1280" w:hanging="267"/>
      </w:pPr>
      <w:rPr>
        <w:rFonts w:hint="default"/>
      </w:rPr>
    </w:lvl>
    <w:lvl w:ilvl="2" w:tplc="2940EBA4">
      <w:numFmt w:val="bullet"/>
      <w:lvlText w:val="•"/>
      <w:lvlJc w:val="left"/>
      <w:pPr>
        <w:ind w:left="1701" w:hanging="267"/>
      </w:pPr>
      <w:rPr>
        <w:rFonts w:hint="default"/>
      </w:rPr>
    </w:lvl>
    <w:lvl w:ilvl="3" w:tplc="797AD8CE">
      <w:numFmt w:val="bullet"/>
      <w:lvlText w:val="•"/>
      <w:lvlJc w:val="left"/>
      <w:pPr>
        <w:ind w:left="2121" w:hanging="267"/>
      </w:pPr>
      <w:rPr>
        <w:rFonts w:hint="default"/>
      </w:rPr>
    </w:lvl>
    <w:lvl w:ilvl="4" w:tplc="D6DA2264">
      <w:numFmt w:val="bullet"/>
      <w:lvlText w:val="•"/>
      <w:lvlJc w:val="left"/>
      <w:pPr>
        <w:ind w:left="2542" w:hanging="267"/>
      </w:pPr>
      <w:rPr>
        <w:rFonts w:hint="default"/>
      </w:rPr>
    </w:lvl>
    <w:lvl w:ilvl="5" w:tplc="BE1EF7E6">
      <w:numFmt w:val="bullet"/>
      <w:lvlText w:val="•"/>
      <w:lvlJc w:val="left"/>
      <w:pPr>
        <w:ind w:left="2962" w:hanging="267"/>
      </w:pPr>
      <w:rPr>
        <w:rFonts w:hint="default"/>
      </w:rPr>
    </w:lvl>
    <w:lvl w:ilvl="6" w:tplc="FB60525A">
      <w:numFmt w:val="bullet"/>
      <w:lvlText w:val="•"/>
      <w:lvlJc w:val="left"/>
      <w:pPr>
        <w:ind w:left="3383" w:hanging="267"/>
      </w:pPr>
      <w:rPr>
        <w:rFonts w:hint="default"/>
      </w:rPr>
    </w:lvl>
    <w:lvl w:ilvl="7" w:tplc="CDFA8294">
      <w:numFmt w:val="bullet"/>
      <w:lvlText w:val="•"/>
      <w:lvlJc w:val="left"/>
      <w:pPr>
        <w:ind w:left="3804" w:hanging="267"/>
      </w:pPr>
      <w:rPr>
        <w:rFonts w:hint="default"/>
      </w:rPr>
    </w:lvl>
    <w:lvl w:ilvl="8" w:tplc="0DF6D8E0">
      <w:numFmt w:val="bullet"/>
      <w:lvlText w:val="•"/>
      <w:lvlJc w:val="left"/>
      <w:pPr>
        <w:ind w:left="4224" w:hanging="267"/>
      </w:pPr>
      <w:rPr>
        <w:rFonts w:hint="default"/>
      </w:rPr>
    </w:lvl>
  </w:abstractNum>
  <w:abstractNum w:abstractNumId="1">
    <w:nsid w:val="3CC87AED"/>
    <w:multiLevelType w:val="hybridMultilevel"/>
    <w:tmpl w:val="421A568C"/>
    <w:lvl w:ilvl="0" w:tplc="96E0A04C">
      <w:start w:val="2"/>
      <w:numFmt w:val="decimal"/>
      <w:lvlText w:val="%1."/>
      <w:lvlJc w:val="left"/>
      <w:pPr>
        <w:ind w:left="837" w:hanging="267"/>
        <w:jc w:val="left"/>
      </w:pPr>
      <w:rPr>
        <w:rFonts w:ascii="Arial" w:eastAsia="Arial" w:hAnsi="Arial" w:cs="Arial" w:hint="default"/>
        <w:color w:val="231F20"/>
        <w:spacing w:val="-12"/>
        <w:w w:val="100"/>
        <w:sz w:val="20"/>
        <w:szCs w:val="20"/>
      </w:rPr>
    </w:lvl>
    <w:lvl w:ilvl="1" w:tplc="F9BE6F10">
      <w:start w:val="1"/>
      <w:numFmt w:val="lowerRoman"/>
      <w:lvlText w:val="(%2)"/>
      <w:lvlJc w:val="left"/>
      <w:pPr>
        <w:ind w:left="1137" w:hanging="278"/>
        <w:jc w:val="right"/>
      </w:pPr>
      <w:rPr>
        <w:rFonts w:ascii="Arial" w:eastAsia="Arial" w:hAnsi="Arial" w:cs="Arial" w:hint="default"/>
        <w:color w:val="231F20"/>
        <w:spacing w:val="-12"/>
        <w:w w:val="100"/>
        <w:sz w:val="20"/>
        <w:szCs w:val="20"/>
      </w:rPr>
    </w:lvl>
    <w:lvl w:ilvl="2" w:tplc="2BDC062E">
      <w:numFmt w:val="bullet"/>
      <w:lvlText w:val="•"/>
      <w:lvlJc w:val="left"/>
      <w:pPr>
        <w:ind w:left="1777" w:hanging="278"/>
      </w:pPr>
      <w:rPr>
        <w:rFonts w:hint="default"/>
      </w:rPr>
    </w:lvl>
    <w:lvl w:ilvl="3" w:tplc="75E40F5A">
      <w:numFmt w:val="bullet"/>
      <w:lvlText w:val="•"/>
      <w:lvlJc w:val="left"/>
      <w:pPr>
        <w:ind w:left="2414" w:hanging="278"/>
      </w:pPr>
      <w:rPr>
        <w:rFonts w:hint="default"/>
      </w:rPr>
    </w:lvl>
    <w:lvl w:ilvl="4" w:tplc="2D521042">
      <w:numFmt w:val="bullet"/>
      <w:lvlText w:val="•"/>
      <w:lvlJc w:val="left"/>
      <w:pPr>
        <w:ind w:left="3052" w:hanging="278"/>
      </w:pPr>
      <w:rPr>
        <w:rFonts w:hint="default"/>
      </w:rPr>
    </w:lvl>
    <w:lvl w:ilvl="5" w:tplc="F26CB2C6">
      <w:numFmt w:val="bullet"/>
      <w:lvlText w:val="•"/>
      <w:lvlJc w:val="left"/>
      <w:pPr>
        <w:ind w:left="3689" w:hanging="278"/>
      </w:pPr>
      <w:rPr>
        <w:rFonts w:hint="default"/>
      </w:rPr>
    </w:lvl>
    <w:lvl w:ilvl="6" w:tplc="09B0E040">
      <w:numFmt w:val="bullet"/>
      <w:lvlText w:val="•"/>
      <w:lvlJc w:val="left"/>
      <w:pPr>
        <w:ind w:left="4327" w:hanging="278"/>
      </w:pPr>
      <w:rPr>
        <w:rFonts w:hint="default"/>
      </w:rPr>
    </w:lvl>
    <w:lvl w:ilvl="7" w:tplc="BA444B94">
      <w:numFmt w:val="bullet"/>
      <w:lvlText w:val="•"/>
      <w:lvlJc w:val="left"/>
      <w:pPr>
        <w:ind w:left="4964" w:hanging="278"/>
      </w:pPr>
      <w:rPr>
        <w:rFonts w:hint="default"/>
      </w:rPr>
    </w:lvl>
    <w:lvl w:ilvl="8" w:tplc="ED8CBDFC">
      <w:numFmt w:val="bullet"/>
      <w:lvlText w:val="•"/>
      <w:lvlJc w:val="left"/>
      <w:pPr>
        <w:ind w:left="5601" w:hanging="278"/>
      </w:pPr>
      <w:rPr>
        <w:rFonts w:hint="default"/>
      </w:rPr>
    </w:lvl>
  </w:abstractNum>
  <w:abstractNum w:abstractNumId="2">
    <w:nsid w:val="4FCC7AD1"/>
    <w:multiLevelType w:val="hybridMultilevel"/>
    <w:tmpl w:val="03B452EC"/>
    <w:lvl w:ilvl="0" w:tplc="911C5A62">
      <w:start w:val="2"/>
      <w:numFmt w:val="upperLetter"/>
      <w:lvlText w:val="%1."/>
      <w:lvlJc w:val="left"/>
      <w:pPr>
        <w:ind w:left="353" w:hanging="263"/>
        <w:jc w:val="left"/>
      </w:pPr>
      <w:rPr>
        <w:rFonts w:ascii="Arial" w:eastAsia="Arial" w:hAnsi="Arial" w:cs="Arial" w:hint="default"/>
        <w:color w:val="231F20"/>
        <w:w w:val="100"/>
        <w:sz w:val="20"/>
        <w:szCs w:val="20"/>
      </w:rPr>
    </w:lvl>
    <w:lvl w:ilvl="1" w:tplc="C31A5AA6">
      <w:start w:val="1"/>
      <w:numFmt w:val="lowerRoman"/>
      <w:lvlText w:val="(%2)"/>
      <w:lvlJc w:val="left"/>
      <w:pPr>
        <w:ind w:left="1157" w:hanging="278"/>
        <w:jc w:val="right"/>
      </w:pPr>
      <w:rPr>
        <w:rFonts w:ascii="Arial" w:eastAsia="Arial" w:hAnsi="Arial" w:cs="Arial" w:hint="default"/>
        <w:color w:val="231F20"/>
        <w:spacing w:val="-12"/>
        <w:w w:val="100"/>
        <w:sz w:val="20"/>
        <w:szCs w:val="20"/>
      </w:rPr>
    </w:lvl>
    <w:lvl w:ilvl="2" w:tplc="E48ED566">
      <w:numFmt w:val="bullet"/>
      <w:lvlText w:val="•"/>
      <w:lvlJc w:val="left"/>
      <w:pPr>
        <w:ind w:left="1594" w:hanging="278"/>
      </w:pPr>
      <w:rPr>
        <w:rFonts w:hint="default"/>
      </w:rPr>
    </w:lvl>
    <w:lvl w:ilvl="3" w:tplc="5DE0BEDC">
      <w:numFmt w:val="bullet"/>
      <w:lvlText w:val="•"/>
      <w:lvlJc w:val="left"/>
      <w:pPr>
        <w:ind w:left="2027" w:hanging="278"/>
      </w:pPr>
      <w:rPr>
        <w:rFonts w:hint="default"/>
      </w:rPr>
    </w:lvl>
    <w:lvl w:ilvl="4" w:tplc="9BCC70E8">
      <w:numFmt w:val="bullet"/>
      <w:lvlText w:val="•"/>
      <w:lvlJc w:val="left"/>
      <w:pPr>
        <w:ind w:left="2461" w:hanging="278"/>
      </w:pPr>
      <w:rPr>
        <w:rFonts w:hint="default"/>
      </w:rPr>
    </w:lvl>
    <w:lvl w:ilvl="5" w:tplc="CCD82846">
      <w:numFmt w:val="bullet"/>
      <w:lvlText w:val="•"/>
      <w:lvlJc w:val="left"/>
      <w:pPr>
        <w:ind w:left="2895" w:hanging="278"/>
      </w:pPr>
      <w:rPr>
        <w:rFonts w:hint="default"/>
      </w:rPr>
    </w:lvl>
    <w:lvl w:ilvl="6" w:tplc="6616BC9C">
      <w:numFmt w:val="bullet"/>
      <w:lvlText w:val="•"/>
      <w:lvlJc w:val="left"/>
      <w:pPr>
        <w:ind w:left="3329" w:hanging="278"/>
      </w:pPr>
      <w:rPr>
        <w:rFonts w:hint="default"/>
      </w:rPr>
    </w:lvl>
    <w:lvl w:ilvl="7" w:tplc="2520AE18">
      <w:numFmt w:val="bullet"/>
      <w:lvlText w:val="•"/>
      <w:lvlJc w:val="left"/>
      <w:pPr>
        <w:ind w:left="3763" w:hanging="278"/>
      </w:pPr>
      <w:rPr>
        <w:rFonts w:hint="default"/>
      </w:rPr>
    </w:lvl>
    <w:lvl w:ilvl="8" w:tplc="49CC67E4">
      <w:numFmt w:val="bullet"/>
      <w:lvlText w:val="•"/>
      <w:lvlJc w:val="left"/>
      <w:pPr>
        <w:ind w:left="4197" w:hanging="278"/>
      </w:pPr>
      <w:rPr>
        <w:rFonts w:hint="default"/>
      </w:rPr>
    </w:lvl>
  </w:abstractNum>
  <w:abstractNum w:abstractNumId="3">
    <w:nsid w:val="6B2123D1"/>
    <w:multiLevelType w:val="hybridMultilevel"/>
    <w:tmpl w:val="7E40FF18"/>
    <w:lvl w:ilvl="0" w:tplc="E68C2B2C">
      <w:start w:val="16"/>
      <w:numFmt w:val="upperLetter"/>
      <w:lvlText w:val="%1."/>
      <w:lvlJc w:val="left"/>
      <w:pPr>
        <w:ind w:left="541" w:hanging="245"/>
        <w:jc w:val="left"/>
      </w:pPr>
      <w:rPr>
        <w:rFonts w:ascii="Arial" w:eastAsia="Arial" w:hAnsi="Arial" w:cs="Arial" w:hint="default"/>
        <w:color w:val="231F20"/>
        <w:spacing w:val="-19"/>
        <w:w w:val="100"/>
        <w:sz w:val="20"/>
        <w:szCs w:val="20"/>
      </w:rPr>
    </w:lvl>
    <w:lvl w:ilvl="1" w:tplc="ACF85BEA">
      <w:start w:val="1"/>
      <w:numFmt w:val="decimal"/>
      <w:lvlText w:val="%2."/>
      <w:lvlJc w:val="left"/>
      <w:pPr>
        <w:ind w:left="857" w:hanging="267"/>
        <w:jc w:val="left"/>
      </w:pPr>
      <w:rPr>
        <w:rFonts w:ascii="Arial" w:eastAsia="Arial" w:hAnsi="Arial" w:cs="Arial" w:hint="default"/>
        <w:color w:val="231F20"/>
        <w:spacing w:val="-12"/>
        <w:w w:val="100"/>
        <w:sz w:val="20"/>
        <w:szCs w:val="20"/>
      </w:rPr>
    </w:lvl>
    <w:lvl w:ilvl="2" w:tplc="A4D273EE">
      <w:numFmt w:val="bullet"/>
      <w:lvlText w:val="•"/>
      <w:lvlJc w:val="left"/>
      <w:pPr>
        <w:ind w:left="1327" w:hanging="267"/>
      </w:pPr>
      <w:rPr>
        <w:rFonts w:hint="default"/>
      </w:rPr>
    </w:lvl>
    <w:lvl w:ilvl="3" w:tplc="D5408864">
      <w:numFmt w:val="bullet"/>
      <w:lvlText w:val="•"/>
      <w:lvlJc w:val="left"/>
      <w:pPr>
        <w:ind w:left="1794" w:hanging="267"/>
      </w:pPr>
      <w:rPr>
        <w:rFonts w:hint="default"/>
      </w:rPr>
    </w:lvl>
    <w:lvl w:ilvl="4" w:tplc="F7C4B36E">
      <w:numFmt w:val="bullet"/>
      <w:lvlText w:val="•"/>
      <w:lvlJc w:val="left"/>
      <w:pPr>
        <w:ind w:left="2261" w:hanging="267"/>
      </w:pPr>
      <w:rPr>
        <w:rFonts w:hint="default"/>
      </w:rPr>
    </w:lvl>
    <w:lvl w:ilvl="5" w:tplc="FF668054">
      <w:numFmt w:val="bullet"/>
      <w:lvlText w:val="•"/>
      <w:lvlJc w:val="left"/>
      <w:pPr>
        <w:ind w:left="2729" w:hanging="267"/>
      </w:pPr>
      <w:rPr>
        <w:rFonts w:hint="default"/>
      </w:rPr>
    </w:lvl>
    <w:lvl w:ilvl="6" w:tplc="8E7A6986">
      <w:numFmt w:val="bullet"/>
      <w:lvlText w:val="•"/>
      <w:lvlJc w:val="left"/>
      <w:pPr>
        <w:ind w:left="3196" w:hanging="267"/>
      </w:pPr>
      <w:rPr>
        <w:rFonts w:hint="default"/>
      </w:rPr>
    </w:lvl>
    <w:lvl w:ilvl="7" w:tplc="9A94A332">
      <w:numFmt w:val="bullet"/>
      <w:lvlText w:val="•"/>
      <w:lvlJc w:val="left"/>
      <w:pPr>
        <w:ind w:left="3663" w:hanging="267"/>
      </w:pPr>
      <w:rPr>
        <w:rFonts w:hint="default"/>
      </w:rPr>
    </w:lvl>
    <w:lvl w:ilvl="8" w:tplc="679C64A8">
      <w:numFmt w:val="bullet"/>
      <w:lvlText w:val="•"/>
      <w:lvlJc w:val="left"/>
      <w:pPr>
        <w:ind w:left="4131" w:hanging="267"/>
      </w:pPr>
      <w:rPr>
        <w:rFonts w:hint="default"/>
      </w:rPr>
    </w:lvl>
  </w:abstractNum>
  <w:abstractNum w:abstractNumId="4">
    <w:nsid w:val="773917E4"/>
    <w:multiLevelType w:val="hybridMultilevel"/>
    <w:tmpl w:val="764E2CA6"/>
    <w:lvl w:ilvl="0" w:tplc="49F46D3E">
      <w:start w:val="16"/>
      <w:numFmt w:val="upperLetter"/>
      <w:lvlText w:val="%1."/>
      <w:lvlJc w:val="left"/>
      <w:pPr>
        <w:ind w:left="541" w:hanging="245"/>
        <w:jc w:val="left"/>
      </w:pPr>
      <w:rPr>
        <w:rFonts w:ascii="Arial" w:eastAsia="Arial" w:hAnsi="Arial" w:cs="Arial" w:hint="default"/>
        <w:color w:val="231F20"/>
        <w:spacing w:val="-19"/>
        <w:w w:val="100"/>
        <w:sz w:val="20"/>
        <w:szCs w:val="20"/>
      </w:rPr>
    </w:lvl>
    <w:lvl w:ilvl="1" w:tplc="7C02EB66">
      <w:start w:val="1"/>
      <w:numFmt w:val="decimal"/>
      <w:lvlText w:val="%2."/>
      <w:lvlJc w:val="left"/>
      <w:pPr>
        <w:ind w:left="857" w:hanging="267"/>
        <w:jc w:val="left"/>
      </w:pPr>
      <w:rPr>
        <w:rFonts w:ascii="Arial" w:eastAsia="Arial" w:hAnsi="Arial" w:cs="Arial" w:hint="default"/>
        <w:color w:val="231F20"/>
        <w:spacing w:val="-12"/>
        <w:w w:val="100"/>
        <w:sz w:val="20"/>
        <w:szCs w:val="20"/>
      </w:rPr>
    </w:lvl>
    <w:lvl w:ilvl="2" w:tplc="30582830">
      <w:numFmt w:val="bullet"/>
      <w:lvlText w:val="•"/>
      <w:lvlJc w:val="left"/>
      <w:pPr>
        <w:ind w:left="1327" w:hanging="267"/>
      </w:pPr>
      <w:rPr>
        <w:rFonts w:hint="default"/>
      </w:rPr>
    </w:lvl>
    <w:lvl w:ilvl="3" w:tplc="3FB6B554">
      <w:numFmt w:val="bullet"/>
      <w:lvlText w:val="•"/>
      <w:lvlJc w:val="left"/>
      <w:pPr>
        <w:ind w:left="1794" w:hanging="267"/>
      </w:pPr>
      <w:rPr>
        <w:rFonts w:hint="default"/>
      </w:rPr>
    </w:lvl>
    <w:lvl w:ilvl="4" w:tplc="F800B1C6">
      <w:numFmt w:val="bullet"/>
      <w:lvlText w:val="•"/>
      <w:lvlJc w:val="left"/>
      <w:pPr>
        <w:ind w:left="2261" w:hanging="267"/>
      </w:pPr>
      <w:rPr>
        <w:rFonts w:hint="default"/>
      </w:rPr>
    </w:lvl>
    <w:lvl w:ilvl="5" w:tplc="84C04AE0">
      <w:numFmt w:val="bullet"/>
      <w:lvlText w:val="•"/>
      <w:lvlJc w:val="left"/>
      <w:pPr>
        <w:ind w:left="2729" w:hanging="267"/>
      </w:pPr>
      <w:rPr>
        <w:rFonts w:hint="default"/>
      </w:rPr>
    </w:lvl>
    <w:lvl w:ilvl="6" w:tplc="051EC794">
      <w:numFmt w:val="bullet"/>
      <w:lvlText w:val="•"/>
      <w:lvlJc w:val="left"/>
      <w:pPr>
        <w:ind w:left="3196" w:hanging="267"/>
      </w:pPr>
      <w:rPr>
        <w:rFonts w:hint="default"/>
      </w:rPr>
    </w:lvl>
    <w:lvl w:ilvl="7" w:tplc="0BE46AB6">
      <w:numFmt w:val="bullet"/>
      <w:lvlText w:val="•"/>
      <w:lvlJc w:val="left"/>
      <w:pPr>
        <w:ind w:left="3663" w:hanging="267"/>
      </w:pPr>
      <w:rPr>
        <w:rFonts w:hint="default"/>
      </w:rPr>
    </w:lvl>
    <w:lvl w:ilvl="8" w:tplc="3A5C2F2A">
      <w:numFmt w:val="bullet"/>
      <w:lvlText w:val="•"/>
      <w:lvlJc w:val="left"/>
      <w:pPr>
        <w:ind w:left="4131" w:hanging="267"/>
      </w:pPr>
      <w:rPr>
        <w:rFonts w:hint="default"/>
      </w:rPr>
    </w:lvl>
  </w:abstractNum>
  <w:abstractNum w:abstractNumId="5">
    <w:nsid w:val="7FE36FD0"/>
    <w:multiLevelType w:val="hybridMultilevel"/>
    <w:tmpl w:val="A7DC36CC"/>
    <w:lvl w:ilvl="0" w:tplc="BC186C10">
      <w:start w:val="1"/>
      <w:numFmt w:val="decimal"/>
      <w:lvlText w:val="%1."/>
      <w:lvlJc w:val="left"/>
      <w:pPr>
        <w:ind w:left="857" w:hanging="267"/>
        <w:jc w:val="right"/>
      </w:pPr>
      <w:rPr>
        <w:rFonts w:hint="default"/>
        <w:spacing w:val="-12"/>
        <w:w w:val="100"/>
      </w:rPr>
    </w:lvl>
    <w:lvl w:ilvl="1" w:tplc="27FC461E">
      <w:numFmt w:val="bullet"/>
      <w:lvlText w:val="•"/>
      <w:lvlJc w:val="left"/>
      <w:pPr>
        <w:ind w:left="1280" w:hanging="267"/>
      </w:pPr>
      <w:rPr>
        <w:rFonts w:hint="default"/>
      </w:rPr>
    </w:lvl>
    <w:lvl w:ilvl="2" w:tplc="70666574">
      <w:numFmt w:val="bullet"/>
      <w:lvlText w:val="•"/>
      <w:lvlJc w:val="left"/>
      <w:pPr>
        <w:ind w:left="1701" w:hanging="267"/>
      </w:pPr>
      <w:rPr>
        <w:rFonts w:hint="default"/>
      </w:rPr>
    </w:lvl>
    <w:lvl w:ilvl="3" w:tplc="75CC7E60">
      <w:numFmt w:val="bullet"/>
      <w:lvlText w:val="•"/>
      <w:lvlJc w:val="left"/>
      <w:pPr>
        <w:ind w:left="2121" w:hanging="267"/>
      </w:pPr>
      <w:rPr>
        <w:rFonts w:hint="default"/>
      </w:rPr>
    </w:lvl>
    <w:lvl w:ilvl="4" w:tplc="CD7CA268">
      <w:numFmt w:val="bullet"/>
      <w:lvlText w:val="•"/>
      <w:lvlJc w:val="left"/>
      <w:pPr>
        <w:ind w:left="2542" w:hanging="267"/>
      </w:pPr>
      <w:rPr>
        <w:rFonts w:hint="default"/>
      </w:rPr>
    </w:lvl>
    <w:lvl w:ilvl="5" w:tplc="1256B98E">
      <w:numFmt w:val="bullet"/>
      <w:lvlText w:val="•"/>
      <w:lvlJc w:val="left"/>
      <w:pPr>
        <w:ind w:left="2962" w:hanging="267"/>
      </w:pPr>
      <w:rPr>
        <w:rFonts w:hint="default"/>
      </w:rPr>
    </w:lvl>
    <w:lvl w:ilvl="6" w:tplc="36BAE49A">
      <w:numFmt w:val="bullet"/>
      <w:lvlText w:val="•"/>
      <w:lvlJc w:val="left"/>
      <w:pPr>
        <w:ind w:left="3383" w:hanging="267"/>
      </w:pPr>
      <w:rPr>
        <w:rFonts w:hint="default"/>
      </w:rPr>
    </w:lvl>
    <w:lvl w:ilvl="7" w:tplc="71B0CEF6">
      <w:numFmt w:val="bullet"/>
      <w:lvlText w:val="•"/>
      <w:lvlJc w:val="left"/>
      <w:pPr>
        <w:ind w:left="3804" w:hanging="267"/>
      </w:pPr>
      <w:rPr>
        <w:rFonts w:hint="default"/>
      </w:rPr>
    </w:lvl>
    <w:lvl w:ilvl="8" w:tplc="5C12A084">
      <w:numFmt w:val="bullet"/>
      <w:lvlText w:val="•"/>
      <w:lvlJc w:val="left"/>
      <w:pPr>
        <w:ind w:left="4224" w:hanging="267"/>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E5350"/>
    <w:rsid w:val="0015294D"/>
    <w:rsid w:val="007E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5350"/>
    <w:pPr>
      <w:widowControl w:val="0"/>
      <w:autoSpaceDE w:val="0"/>
      <w:autoSpaceDN w:val="0"/>
      <w:spacing w:before="10" w:after="0" w:line="240" w:lineRule="auto"/>
      <w:ind w:left="85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50"/>
    <w:rPr>
      <w:rFonts w:ascii="Arial" w:eastAsia="Arial" w:hAnsi="Arial" w:cs="Arial"/>
      <w:b/>
      <w:bCs/>
      <w:sz w:val="20"/>
      <w:szCs w:val="20"/>
    </w:rPr>
  </w:style>
  <w:style w:type="paragraph" w:styleId="BodyText">
    <w:name w:val="Body Text"/>
    <w:basedOn w:val="Normal"/>
    <w:link w:val="BodyTextChar"/>
    <w:uiPriority w:val="1"/>
    <w:qFormat/>
    <w:rsid w:val="007E5350"/>
    <w:pPr>
      <w:widowControl w:val="0"/>
      <w:autoSpaceDE w:val="0"/>
      <w:autoSpaceDN w:val="0"/>
      <w:spacing w:before="10" w:after="0" w:line="240" w:lineRule="auto"/>
      <w:ind w:left="857" w:hanging="267"/>
    </w:pPr>
    <w:rPr>
      <w:rFonts w:ascii="Arial" w:eastAsia="Arial" w:hAnsi="Arial" w:cs="Arial"/>
      <w:sz w:val="20"/>
      <w:szCs w:val="20"/>
    </w:rPr>
  </w:style>
  <w:style w:type="character" w:customStyle="1" w:styleId="BodyTextChar">
    <w:name w:val="Body Text Char"/>
    <w:basedOn w:val="DefaultParagraphFont"/>
    <w:link w:val="BodyText"/>
    <w:uiPriority w:val="1"/>
    <w:rsid w:val="007E5350"/>
    <w:rPr>
      <w:rFonts w:ascii="Arial" w:eastAsia="Arial" w:hAnsi="Arial" w:cs="Arial"/>
      <w:sz w:val="20"/>
      <w:szCs w:val="20"/>
    </w:rPr>
  </w:style>
  <w:style w:type="paragraph" w:styleId="ListParagraph">
    <w:name w:val="List Paragraph"/>
    <w:basedOn w:val="Normal"/>
    <w:uiPriority w:val="1"/>
    <w:qFormat/>
    <w:rsid w:val="007E5350"/>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2019-09-26T03:34:00Z</dcterms:created>
  <dcterms:modified xsi:type="dcterms:W3CDTF">2019-09-26T03:35:00Z</dcterms:modified>
</cp:coreProperties>
</file>