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8" w:rsidRDefault="002A71D8">
      <w:r w:rsidRPr="00340A6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1104900</wp:posOffset>
            </wp:positionH>
            <wp:positionV relativeFrom="paragraph">
              <wp:posOffset>154305</wp:posOffset>
            </wp:positionV>
            <wp:extent cx="3200400" cy="929640"/>
            <wp:effectExtent l="0" t="0" r="0" b="3810"/>
            <wp:wrapThrough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1D8" w:rsidRDefault="002A71D8" w:rsidP="002A71D8"/>
    <w:p w:rsidR="002A71D8" w:rsidRPr="002A71D8" w:rsidRDefault="002A71D8" w:rsidP="002A71D8"/>
    <w:p w:rsidR="002A71D8" w:rsidRDefault="002A71D8" w:rsidP="002A71D8"/>
    <w:p w:rsidR="003177EE" w:rsidRDefault="002A71D8" w:rsidP="002A71D8">
      <w:pPr>
        <w:jc w:val="center"/>
      </w:pPr>
      <w:r>
        <w:t>MULTIPLE CHOICE QUESTION ASSESSMENT</w:t>
      </w:r>
    </w:p>
    <w:p w:rsidR="002A71D8" w:rsidRDefault="002A71D8" w:rsidP="002A71D8">
      <w:pPr>
        <w:jc w:val="center"/>
      </w:pPr>
      <w:r>
        <w:t>SEPTEMBER-2019</w:t>
      </w:r>
    </w:p>
    <w:p w:rsidR="002A71D8" w:rsidRDefault="002A71D8" w:rsidP="002A71D8">
      <w:pPr>
        <w:jc w:val="center"/>
      </w:pPr>
      <w:r>
        <w:t>SUB: SOCIAL SCIENCE</w:t>
      </w:r>
    </w:p>
    <w:p w:rsidR="002A71D8" w:rsidRDefault="002A71D8" w:rsidP="002A71D8">
      <w:r>
        <w:t>STD: VIII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MARKS: 20</w:t>
      </w:r>
    </w:p>
    <w:p w:rsidR="002A71D8" w:rsidRDefault="002A71D8" w:rsidP="002A71D8">
      <w:r>
        <w:t xml:space="preserve">CHOOSE THE CORRECT OPTION: </w:t>
      </w:r>
    </w:p>
    <w:p w:rsidR="002A71D8" w:rsidRDefault="002A71D8" w:rsidP="002A71D8">
      <w:r>
        <w:t xml:space="preserve">1. </w:t>
      </w:r>
      <w:r w:rsidR="001E2447">
        <w:t>The rules and principles essential for efficient and proper governance of a county are mention in the --------------------</w:t>
      </w:r>
    </w:p>
    <w:p w:rsidR="001E2447" w:rsidRDefault="001E2447" w:rsidP="002A71D8">
      <w:r>
        <w:t>(a) Parliament</w:t>
      </w:r>
      <w:r>
        <w:tab/>
      </w:r>
      <w:r>
        <w:tab/>
        <w:t>(b) Constitution</w:t>
      </w:r>
      <w:r>
        <w:tab/>
      </w:r>
      <w:r>
        <w:tab/>
        <w:t xml:space="preserve"> (c) Preamble                         (d) Constituent Assembly</w:t>
      </w:r>
    </w:p>
    <w:p w:rsidR="00406F3D" w:rsidRDefault="00406F3D" w:rsidP="002A71D8">
      <w:r>
        <w:t>2. The system of checks and balances in our constitution prevents the misuse of power by the ---------.</w:t>
      </w:r>
    </w:p>
    <w:p w:rsidR="00406F3D" w:rsidRDefault="00406F3D" w:rsidP="002A71D8">
      <w:r>
        <w:t>(a) People               (b) government           (c) President                   (d) Courts</w:t>
      </w:r>
    </w:p>
    <w:p w:rsidR="00D6414A" w:rsidRDefault="00406F3D" w:rsidP="002A71D8">
      <w:r>
        <w:t>3.</w:t>
      </w:r>
      <w:r w:rsidR="00D6414A">
        <w:t xml:space="preserve"> According to the Census of India, the sex ratio has -------------- between 1991 and 2001.</w:t>
      </w:r>
    </w:p>
    <w:p w:rsidR="00D6414A" w:rsidRDefault="00D6414A" w:rsidP="002A71D8">
      <w:r>
        <w:t xml:space="preserve">(a) </w:t>
      </w:r>
      <w:proofErr w:type="gramStart"/>
      <w:r>
        <w:t>decreased</w:t>
      </w:r>
      <w:proofErr w:type="gramEnd"/>
      <w:r>
        <w:t xml:space="preserve">     (b) increased      (c) remained the same      (d) increased and then decreased</w:t>
      </w:r>
    </w:p>
    <w:p w:rsidR="00946492" w:rsidRDefault="00D6414A" w:rsidP="002A71D8">
      <w:r>
        <w:t xml:space="preserve">4. </w:t>
      </w:r>
      <w:r w:rsidR="00946492">
        <w:t xml:space="preserve">Which of these taxes was defied by </w:t>
      </w:r>
      <w:proofErr w:type="spellStart"/>
      <w:r w:rsidR="00946492">
        <w:t>Gandhiji</w:t>
      </w:r>
      <w:proofErr w:type="spellEnd"/>
      <w:r w:rsidR="00946492">
        <w:t>?</w:t>
      </w:r>
    </w:p>
    <w:p w:rsidR="00E763CC" w:rsidRDefault="00946492" w:rsidP="002A71D8">
      <w:r>
        <w:t xml:space="preserve">(a) </w:t>
      </w:r>
      <w:r w:rsidR="00E763CC">
        <w:t xml:space="preserve"> Wheat tax          (b) Sugar tax       (c) Spice tax               (d) Salt tax</w:t>
      </w:r>
    </w:p>
    <w:p w:rsidR="00406F3D" w:rsidRDefault="00E763CC" w:rsidP="002A71D8">
      <w:r>
        <w:t xml:space="preserve">5. </w:t>
      </w:r>
      <w:r w:rsidR="00301ACF">
        <w:t>The anti-liquor movement was led by the women of which state?</w:t>
      </w:r>
    </w:p>
    <w:p w:rsidR="00301ACF" w:rsidRDefault="00301ACF" w:rsidP="002A71D8">
      <w:r>
        <w:t xml:space="preserve">(a) </w:t>
      </w:r>
      <w:r w:rsidR="00571A1A">
        <w:t xml:space="preserve"> Tamil </w:t>
      </w:r>
      <w:proofErr w:type="spellStart"/>
      <w:r w:rsidR="00571A1A">
        <w:t>nadu</w:t>
      </w:r>
      <w:proofErr w:type="spellEnd"/>
      <w:r w:rsidR="00571A1A">
        <w:t xml:space="preserve">            (b) Karnataka         (c) Andhra Pradesh         (d) Uttar Pradesh</w:t>
      </w:r>
    </w:p>
    <w:p w:rsidR="00571A1A" w:rsidRDefault="00571A1A" w:rsidP="002A71D8">
      <w:r>
        <w:t>6.</w:t>
      </w:r>
      <w:r w:rsidR="0065495F">
        <w:t xml:space="preserve"> The Constitution of India was adopted on --------------</w:t>
      </w:r>
    </w:p>
    <w:p w:rsidR="0065495F" w:rsidRDefault="0065495F" w:rsidP="002A71D8">
      <w:r>
        <w:t>(a) 26 January 1950      (b) 26 November 1949            (c</w:t>
      </w:r>
      <w:proofErr w:type="gramStart"/>
      <w:r>
        <w:t>)  26</w:t>
      </w:r>
      <w:proofErr w:type="gramEnd"/>
      <w:r>
        <w:t xml:space="preserve"> January 1949      (d) 26 November 1950</w:t>
      </w:r>
    </w:p>
    <w:p w:rsidR="0065495F" w:rsidRDefault="0065495F" w:rsidP="002A71D8">
      <w:r>
        <w:t>7. The concept of Five-year Plan was adopted from the constitution of which country?</w:t>
      </w:r>
    </w:p>
    <w:p w:rsidR="0065495F" w:rsidRDefault="0065495F" w:rsidP="002A71D8">
      <w:r>
        <w:t>(a) UK    (b) Ireland            (c) Former USSR      (d) USA</w:t>
      </w:r>
    </w:p>
    <w:p w:rsidR="0065495F" w:rsidRDefault="0065495F" w:rsidP="002A71D8">
      <w:r>
        <w:t xml:space="preserve">8. </w:t>
      </w:r>
      <w:r w:rsidR="00FF6181">
        <w:t>To provide everyone with economic equality is the goal of --------------</w:t>
      </w:r>
    </w:p>
    <w:p w:rsidR="00FF6181" w:rsidRDefault="00FF6181" w:rsidP="002A71D8">
      <w:r>
        <w:t xml:space="preserve">(a) </w:t>
      </w:r>
      <w:proofErr w:type="gramStart"/>
      <w:r>
        <w:t>socialism</w:t>
      </w:r>
      <w:proofErr w:type="gramEnd"/>
      <w:r>
        <w:t xml:space="preserve">            (b) democracy    (c) secularism        (d) sovereignty</w:t>
      </w:r>
    </w:p>
    <w:p w:rsidR="00FF6181" w:rsidRDefault="00FF6181" w:rsidP="002A71D8">
      <w:r>
        <w:t xml:space="preserve">9. </w:t>
      </w:r>
      <w:r w:rsidR="00F061DA">
        <w:t>The right to vote is an important feature of ----------------.</w:t>
      </w:r>
    </w:p>
    <w:p w:rsidR="00F061DA" w:rsidRDefault="00F061DA" w:rsidP="002A71D8">
      <w:r>
        <w:t>9a) federalism             (b) socialism            (c</w:t>
      </w:r>
      <w:proofErr w:type="gramStart"/>
      <w:r>
        <w:t>)sovereignty</w:t>
      </w:r>
      <w:proofErr w:type="gramEnd"/>
      <w:r>
        <w:t xml:space="preserve">         (d0 democracy</w:t>
      </w:r>
    </w:p>
    <w:p w:rsidR="00F061DA" w:rsidRDefault="00F061DA" w:rsidP="002A71D8">
      <w:r>
        <w:t xml:space="preserve">10.  </w:t>
      </w:r>
      <w:r w:rsidR="005339D2">
        <w:t>Our constitution prohibits employing children below ------------.</w:t>
      </w:r>
    </w:p>
    <w:p w:rsidR="005339D2" w:rsidRDefault="005339D2" w:rsidP="002A71D8">
      <w:r>
        <w:t>(a) 12 years               (b) 14 years         (c) 16 years                (d</w:t>
      </w:r>
      <w:proofErr w:type="gramStart"/>
      <w:r>
        <w:t>)18</w:t>
      </w:r>
      <w:proofErr w:type="gramEnd"/>
      <w:r>
        <w:t xml:space="preserve"> years</w:t>
      </w:r>
    </w:p>
    <w:p w:rsidR="005339D2" w:rsidRDefault="005339D2" w:rsidP="002A71D8">
      <w:r>
        <w:t xml:space="preserve">11. </w:t>
      </w:r>
      <w:r w:rsidR="003E628D">
        <w:t>Which organ of the government frames the laws?</w:t>
      </w:r>
    </w:p>
    <w:p w:rsidR="003E628D" w:rsidRDefault="003E628D" w:rsidP="002A71D8">
      <w:r>
        <w:lastRenderedPageBreak/>
        <w:t>(a)</w:t>
      </w:r>
      <w:r w:rsidR="00A779E7">
        <w:t xml:space="preserve"> Judiciary           (b) Executive         (c) President       (d) Legislature</w:t>
      </w:r>
    </w:p>
    <w:p w:rsidR="004163D8" w:rsidRDefault="004163D8" w:rsidP="002A71D8">
      <w:r>
        <w:t>12. The Upper house of the Parliament is the -------------.</w:t>
      </w:r>
    </w:p>
    <w:p w:rsidR="004163D8" w:rsidRDefault="004163D8" w:rsidP="002A71D8">
      <w:r>
        <w:t xml:space="preserve">(a) </w:t>
      </w:r>
      <w:proofErr w:type="spellStart"/>
      <w:r>
        <w:t>LokSabha</w:t>
      </w:r>
      <w:proofErr w:type="spellEnd"/>
      <w:r>
        <w:t xml:space="preserve">               (b) Prime Minister            (c) </w:t>
      </w:r>
      <w:proofErr w:type="spellStart"/>
      <w:r>
        <w:t>RajyaSabha</w:t>
      </w:r>
      <w:proofErr w:type="spellEnd"/>
      <w:r>
        <w:t xml:space="preserve">               (d) Constitution</w:t>
      </w:r>
    </w:p>
    <w:p w:rsidR="004163D8" w:rsidRDefault="004163D8" w:rsidP="002A71D8">
      <w:r>
        <w:t xml:space="preserve">13.  </w:t>
      </w:r>
      <w:r w:rsidR="00793E9D">
        <w:t>How many times should the Parliament meet in a year?</w:t>
      </w:r>
    </w:p>
    <w:p w:rsidR="00793E9D" w:rsidRDefault="00793E9D" w:rsidP="002A71D8">
      <w:r>
        <w:t>(a) Once         (b) Twice                (c) Thrice             (d) Four times</w:t>
      </w:r>
    </w:p>
    <w:p w:rsidR="00793E9D" w:rsidRDefault="00793E9D" w:rsidP="002A71D8">
      <w:r>
        <w:t>14. Who among the following is not appointed by the President of India?</w:t>
      </w:r>
    </w:p>
    <w:p w:rsidR="00793E9D" w:rsidRDefault="00793E9D" w:rsidP="002A71D8">
      <w:r>
        <w:t>(a) Chief Minister             (b) Chairman of UPSC           (c) Governor        (d) Chief Justice of India</w:t>
      </w:r>
    </w:p>
    <w:p w:rsidR="00793E9D" w:rsidRDefault="00793E9D" w:rsidP="002A71D8">
      <w:r>
        <w:t>15</w:t>
      </w:r>
      <w:proofErr w:type="gramStart"/>
      <w:r>
        <w:t>.Who</w:t>
      </w:r>
      <w:proofErr w:type="gramEnd"/>
      <w:r>
        <w:t xml:space="preserve"> is the </w:t>
      </w:r>
      <w:proofErr w:type="spellStart"/>
      <w:r>
        <w:t>headof</w:t>
      </w:r>
      <w:proofErr w:type="spellEnd"/>
      <w:r>
        <w:t xml:space="preserve"> the majority party?</w:t>
      </w:r>
    </w:p>
    <w:p w:rsidR="00793E9D" w:rsidRDefault="00B7003F" w:rsidP="002A71D8">
      <w:r>
        <w:t>(a) Council of Ministers         (b) Chief Minister     (c) Prime Minister       (d) President</w:t>
      </w:r>
    </w:p>
    <w:p w:rsidR="00BF73A9" w:rsidRDefault="00B7003F" w:rsidP="002A71D8">
      <w:r>
        <w:t>16.</w:t>
      </w:r>
      <w:r w:rsidR="00BF73A9">
        <w:t xml:space="preserve"> Which of the following courts has the power to declare a law null and void?</w:t>
      </w:r>
    </w:p>
    <w:p w:rsidR="00BF73A9" w:rsidRDefault="00BF73A9" w:rsidP="002A71D8">
      <w:r>
        <w:t>(a) Supreme Court            (b) High court             (c) subordinate court         (d</w:t>
      </w:r>
      <w:proofErr w:type="gramStart"/>
      <w:r>
        <w:t>)</w:t>
      </w:r>
      <w:proofErr w:type="spellStart"/>
      <w:r>
        <w:t>LokAdalat</w:t>
      </w:r>
      <w:proofErr w:type="spellEnd"/>
      <w:proofErr w:type="gramEnd"/>
    </w:p>
    <w:p w:rsidR="00BF73A9" w:rsidRDefault="00BF73A9" w:rsidP="002A71D8">
      <w:r>
        <w:t>17.</w:t>
      </w:r>
      <w:r w:rsidR="00E6123C">
        <w:t xml:space="preserve"> In which of the following cities is the Supreme Court of India located?</w:t>
      </w:r>
    </w:p>
    <w:p w:rsidR="00E6123C" w:rsidRDefault="00E6123C" w:rsidP="002A71D8">
      <w:r>
        <w:t xml:space="preserve">(a) Mumbai             (b) </w:t>
      </w:r>
      <w:proofErr w:type="spellStart"/>
      <w:r>
        <w:t>Kolkatta</w:t>
      </w:r>
      <w:proofErr w:type="spellEnd"/>
      <w:r>
        <w:t xml:space="preserve">            (c) Chennai             (d) Delhi</w:t>
      </w:r>
    </w:p>
    <w:p w:rsidR="00E6123C" w:rsidRDefault="00E6123C" w:rsidP="002A71D8">
      <w:r>
        <w:t xml:space="preserve">18. </w:t>
      </w:r>
      <w:r w:rsidR="00647091">
        <w:t xml:space="preserve"> The Supreme Court is called the Court of Record because it records and prints all its ------------.</w:t>
      </w:r>
    </w:p>
    <w:p w:rsidR="00647091" w:rsidRDefault="00647091" w:rsidP="002A71D8">
      <w:r>
        <w:t xml:space="preserve">(a) </w:t>
      </w:r>
      <w:proofErr w:type="gramStart"/>
      <w:r>
        <w:t>laws</w:t>
      </w:r>
      <w:proofErr w:type="gramEnd"/>
      <w:r>
        <w:t xml:space="preserve">         (b) writs              (c) judgements             (d) fundamental rights</w:t>
      </w:r>
    </w:p>
    <w:p w:rsidR="00647091" w:rsidRDefault="00647091" w:rsidP="002A71D8">
      <w:r>
        <w:t xml:space="preserve">19. </w:t>
      </w:r>
      <w:r w:rsidR="003D5730">
        <w:t xml:space="preserve">Which one of the following members is not consulted by the President of </w:t>
      </w:r>
      <w:proofErr w:type="gramStart"/>
      <w:r w:rsidR="003D5730">
        <w:t xml:space="preserve">India </w:t>
      </w:r>
      <w:r w:rsidR="00DD38D3">
        <w:t xml:space="preserve"> for</w:t>
      </w:r>
      <w:proofErr w:type="gramEnd"/>
      <w:r w:rsidR="00DD38D3">
        <w:t xml:space="preserve"> the appointment of the judges of the High court?</w:t>
      </w:r>
    </w:p>
    <w:p w:rsidR="0022502A" w:rsidRDefault="00DD38D3" w:rsidP="002A71D8">
      <w:r>
        <w:t>(a)</w:t>
      </w:r>
      <w:r w:rsidR="0022502A">
        <w:t xml:space="preserve"> Chief Justice of India        (b) Chief </w:t>
      </w:r>
      <w:proofErr w:type="spellStart"/>
      <w:r w:rsidR="0022502A">
        <w:t>Justie</w:t>
      </w:r>
      <w:proofErr w:type="spellEnd"/>
      <w:r w:rsidR="0022502A">
        <w:t xml:space="preserve"> of the High Court    (c</w:t>
      </w:r>
      <w:proofErr w:type="gramStart"/>
      <w:r w:rsidR="0022502A">
        <w:t>)Chief</w:t>
      </w:r>
      <w:proofErr w:type="gramEnd"/>
      <w:r w:rsidR="0022502A">
        <w:t xml:space="preserve"> Minister   </w:t>
      </w:r>
    </w:p>
    <w:p w:rsidR="00DD38D3" w:rsidRDefault="0022502A" w:rsidP="002A71D8">
      <w:r>
        <w:t xml:space="preserve"> (d) Governor of the state</w:t>
      </w:r>
    </w:p>
    <w:p w:rsidR="002738C6" w:rsidRDefault="002738C6" w:rsidP="002A71D8">
      <w:r>
        <w:t xml:space="preserve">20. </w:t>
      </w:r>
      <w:r w:rsidR="00882712">
        <w:t>A formal request written to a concerned authority for some cause signed by many people is called a ------------.</w:t>
      </w:r>
    </w:p>
    <w:p w:rsidR="00882712" w:rsidRPr="002A71D8" w:rsidRDefault="00882712" w:rsidP="002A71D8">
      <w:r>
        <w:t xml:space="preserve">(a) </w:t>
      </w:r>
      <w:proofErr w:type="gramStart"/>
      <w:r>
        <w:t>petition</w:t>
      </w:r>
      <w:proofErr w:type="gramEnd"/>
      <w:r>
        <w:t xml:space="preserve">        (b) writ            (c) revenue                (d) jurisdiction</w:t>
      </w:r>
      <w:bookmarkStart w:id="0" w:name="_GoBack"/>
      <w:bookmarkEnd w:id="0"/>
    </w:p>
    <w:sectPr w:rsidR="00882712" w:rsidRPr="002A71D8" w:rsidSect="00B2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D273C"/>
    <w:rsid w:val="001E2447"/>
    <w:rsid w:val="0022502A"/>
    <w:rsid w:val="002738C6"/>
    <w:rsid w:val="002A71D8"/>
    <w:rsid w:val="00301ACF"/>
    <w:rsid w:val="003177EE"/>
    <w:rsid w:val="003D5730"/>
    <w:rsid w:val="003E628D"/>
    <w:rsid w:val="00406F3D"/>
    <w:rsid w:val="004163D8"/>
    <w:rsid w:val="005339D2"/>
    <w:rsid w:val="00571A1A"/>
    <w:rsid w:val="00647091"/>
    <w:rsid w:val="0065495F"/>
    <w:rsid w:val="00793E9D"/>
    <w:rsid w:val="007D273C"/>
    <w:rsid w:val="00882712"/>
    <w:rsid w:val="00946492"/>
    <w:rsid w:val="00A779E7"/>
    <w:rsid w:val="00B23627"/>
    <w:rsid w:val="00B7003F"/>
    <w:rsid w:val="00BF73A9"/>
    <w:rsid w:val="00D0598B"/>
    <w:rsid w:val="00D6414A"/>
    <w:rsid w:val="00DD38D3"/>
    <w:rsid w:val="00E6123C"/>
    <w:rsid w:val="00E763CC"/>
    <w:rsid w:val="00F061DA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sns</cp:lastModifiedBy>
  <cp:revision>2</cp:revision>
  <dcterms:created xsi:type="dcterms:W3CDTF">2019-09-16T06:53:00Z</dcterms:created>
  <dcterms:modified xsi:type="dcterms:W3CDTF">2019-09-16T06:53:00Z</dcterms:modified>
</cp:coreProperties>
</file>