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09" w:rsidRDefault="00640416">
      <w:pPr>
        <w:pStyle w:val="Title"/>
        <w:ind w:firstLine="1928"/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6799580</wp:posOffset>
              </wp:positionH>
              <wp:positionV relativeFrom="page">
                <wp:posOffset>348614</wp:posOffset>
              </wp:positionV>
              <wp:extent cx="388620" cy="581025"/>
              <wp:effectExtent b="0" l="0" r="0" t="0"/>
              <wp:wrapNone/>
              <wp:docPr id="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51475" y="3489275"/>
                        <a:ext cx="388620" cy="581025"/>
                        <a:chOff x="5151475" y="3489275"/>
                        <a:chExt cx="389025" cy="581250"/>
                      </a:xfrm>
                    </wpg:grpSpPr>
                    <wpg:grpSp>
                      <wpg:cNvGrpSpPr/>
                      <wpg:grpSpPr>
                        <a:xfrm>
                          <a:off x="5151690" y="3489488"/>
                          <a:ext cx="388600" cy="581025"/>
                          <a:chOff x="0" y="0"/>
                          <a:chExt cx="388600" cy="5810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88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144" y="9144"/>
                            <a:ext cx="370331" cy="5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8" name="Shape 8"/>
                        <wps:spPr>
                          <a:xfrm>
                            <a:off x="4572" y="4572"/>
                            <a:ext cx="379730" cy="571500"/>
                          </a:xfrm>
                          <a:custGeom>
                            <a:rect b="b" l="l" r="r" t="t"/>
                            <a:pathLst>
                              <a:path extrusionOk="0" h="571500" w="379730">
                                <a:moveTo>
                                  <a:pt x="0" y="571500"/>
                                </a:moveTo>
                                <a:lnTo>
                                  <a:pt x="379475" y="571500"/>
                                </a:lnTo>
                                <a:lnTo>
                                  <a:pt x="379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6799580</wp:posOffset>
                </wp:positionH>
                <wp:positionV relativeFrom="page">
                  <wp:posOffset>348614</wp:posOffset>
                </wp:positionV>
                <wp:extent cx="388620" cy="581025"/>
                <wp:effectExtent l="0" t="0" r="0" b="0"/>
                <wp:wrapNone/>
                <wp:docPr id="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t>SNS COLLEGE OF TECHNOLOGY</w:t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48894</wp:posOffset>
            </wp:positionH>
            <wp:positionV relativeFrom="paragraph">
              <wp:posOffset>35686</wp:posOffset>
            </wp:positionV>
            <wp:extent cx="889304" cy="367665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304" cy="36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6609" w:rsidRDefault="0064041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5"/>
        <w:ind w:left="422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(An Autonomous Institution)</w:t>
      </w:r>
    </w:p>
    <w:p w:rsidR="00816609" w:rsidRDefault="00640416">
      <w:pPr>
        <w:pStyle w:val="normal0"/>
        <w:pBdr>
          <w:top w:val="nil"/>
          <w:left w:val="nil"/>
          <w:bottom w:val="nil"/>
          <w:right w:val="nil"/>
          <w:between w:val="nil"/>
        </w:pBdr>
        <w:ind w:left="1923" w:right="1503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Approved by AICTE, New Delhi, Affiliated to Anna University, Chennai Accredited by NAAC-UGC with ‘A++’ Grade (Cycle III) &amp;</w:t>
      </w:r>
    </w:p>
    <w:p w:rsidR="00816609" w:rsidRDefault="00640416">
      <w:pPr>
        <w:pStyle w:val="normal0"/>
        <w:spacing w:before="4"/>
        <w:ind w:left="1932" w:right="1503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Accredited by NBA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(B.E - CSE, EEE, ECE, Mech &amp; B.Tech.IT)</w:t>
      </w:r>
    </w:p>
    <w:p w:rsidR="00816609" w:rsidRDefault="00640416">
      <w:pPr>
        <w:pStyle w:val="normal0"/>
        <w:spacing w:before="4"/>
        <w:ind w:left="1924" w:right="15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COIMBATORE-641 035, TAMIL NADU</w:t>
      </w:r>
    </w:p>
    <w:p w:rsidR="00816609" w:rsidRDefault="0064041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359410</wp:posOffset>
              </wp:positionH>
              <wp:positionV relativeFrom="page">
                <wp:posOffset>1901824</wp:posOffset>
              </wp:positionV>
              <wp:extent cx="6975475" cy="93345"/>
              <wp:effectExtent b="0" l="0" r="0" t="0"/>
              <wp:wrapNone/>
              <wp:docPr id="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58250" y="3733325"/>
                        <a:ext cx="6975475" cy="93345"/>
                        <a:chOff x="1858250" y="3733325"/>
                        <a:chExt cx="6975500" cy="93350"/>
                      </a:xfrm>
                    </wpg:grpSpPr>
                    <wpg:grpSp>
                      <wpg:cNvGrpSpPr/>
                      <wpg:grpSpPr>
                        <a:xfrm>
                          <a:off x="1858263" y="3733328"/>
                          <a:ext cx="6975475" cy="93325"/>
                          <a:chOff x="0" y="0"/>
                          <a:chExt cx="6975475" cy="933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975475" cy="9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667" y="18289"/>
                            <a:ext cx="6952488" cy="7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2953" y="12953"/>
                            <a:ext cx="6949440" cy="45085"/>
                          </a:xfrm>
                          <a:custGeom>
                            <a:rect b="b" l="l" r="r" t="t"/>
                            <a:pathLst>
                              <a:path extrusionOk="0" h="45085" w="6949440">
                                <a:moveTo>
                                  <a:pt x="0" y="45084"/>
                                </a:moveTo>
                                <a:lnTo>
                                  <a:pt x="6949440" y="0"/>
                                </a:lnTo>
                              </a:path>
                            </a:pathLst>
                          </a:custGeom>
                          <a:noFill/>
                          <a:ln cap="flat" cmpd="sng" w="259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1901824</wp:posOffset>
                </wp:positionV>
                <wp:extent cx="6975475" cy="93345"/>
                <wp:effectExtent l="0" t="0" r="0" b="0"/>
                <wp:wrapNone/>
                <wp:docPr id="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5475" cy="933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816609" w:rsidRDefault="0081660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6609" w:rsidRDefault="00640416">
      <w:pPr>
        <w:pStyle w:val="normal0"/>
        <w:ind w:left="4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DEPARTMENT OF COMPUTER SCIENCE AND ENGINEERING</w:t>
      </w:r>
    </w:p>
    <w:p w:rsidR="00816609" w:rsidRDefault="00816609">
      <w:pPr>
        <w:pStyle w:val="normal0"/>
        <w:spacing w:before="43"/>
        <w:rPr>
          <w:b/>
          <w:bCs/>
          <w:sz w:val="26"/>
          <w:szCs w:val="26"/>
        </w:rPr>
      </w:pPr>
    </w:p>
    <w:p w:rsidR="00816609" w:rsidRDefault="00640416">
      <w:pPr>
        <w:pStyle w:val="normal0"/>
        <w:tabs>
          <w:tab w:val="left" w:pos="2880"/>
        </w:tabs>
        <w:spacing w:before="1"/>
        <w:ind w:left="346"/>
        <w:rPr>
          <w:b/>
          <w:bCs/>
          <w:sz w:val="26"/>
          <w:szCs w:val="26"/>
        </w:rPr>
      </w:pPr>
      <w:r>
        <w:rPr>
          <w:sz w:val="26"/>
          <w:szCs w:val="26"/>
        </w:rPr>
        <w:t>Course Code &amp; Name</w:t>
      </w:r>
      <w:r>
        <w:rPr>
          <w:sz w:val="26"/>
          <w:szCs w:val="26"/>
        </w:rPr>
        <w:tab/>
        <w:t xml:space="preserve">: </w:t>
      </w:r>
      <w:r>
        <w:rPr>
          <w:b/>
          <w:bCs/>
          <w:sz w:val="26"/>
          <w:szCs w:val="26"/>
          <w:u w:val="single"/>
        </w:rPr>
        <w:t>23CSB201 – OBJECT ORIENTED PROGRAMMING</w:t>
      </w:r>
    </w:p>
    <w:p w:rsidR="00816609" w:rsidRDefault="00640416">
      <w:pPr>
        <w:pStyle w:val="normal0"/>
        <w:tabs>
          <w:tab w:val="left" w:pos="2880"/>
        </w:tabs>
        <w:spacing w:before="163"/>
        <w:ind w:left="346"/>
        <w:rPr>
          <w:b/>
          <w:bCs/>
          <w:sz w:val="26"/>
          <w:szCs w:val="26"/>
        </w:rPr>
      </w:pPr>
      <w:r>
        <w:rPr>
          <w:sz w:val="26"/>
          <w:szCs w:val="26"/>
        </w:rPr>
        <w:t>Course Faculty</w:t>
      </w:r>
      <w:r>
        <w:rPr>
          <w:sz w:val="26"/>
          <w:szCs w:val="26"/>
        </w:rPr>
        <w:tab/>
        <w:t xml:space="preserve">: </w:t>
      </w:r>
      <w:r>
        <w:rPr>
          <w:b/>
          <w:bCs/>
          <w:sz w:val="26"/>
          <w:szCs w:val="26"/>
        </w:rPr>
        <w:t>Dr.A.Sumithra</w:t>
      </w:r>
    </w:p>
    <w:p w:rsidR="00816609" w:rsidRDefault="00816609">
      <w:pPr>
        <w:pStyle w:val="normal0"/>
        <w:spacing w:before="1"/>
        <w:rPr>
          <w:b/>
          <w:bCs/>
          <w:sz w:val="26"/>
          <w:szCs w:val="26"/>
        </w:rPr>
      </w:pPr>
    </w:p>
    <w:p w:rsidR="00816609" w:rsidRDefault="00640416">
      <w:pPr>
        <w:pStyle w:val="normal0"/>
        <w:ind w:left="1928" w:right="150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Question Bank</w:t>
      </w:r>
    </w:p>
    <w:p w:rsidR="00816609" w:rsidRDefault="00816609">
      <w:pPr>
        <w:pStyle w:val="normal0"/>
        <w:ind w:left="1928" w:right="1503"/>
        <w:jc w:val="center"/>
        <w:rPr>
          <w:b/>
          <w:bCs/>
          <w:sz w:val="32"/>
          <w:szCs w:val="32"/>
        </w:rPr>
      </w:pPr>
    </w:p>
    <w:p w:rsidR="00816609" w:rsidRDefault="00640416">
      <w:pPr>
        <w:pStyle w:val="normal0"/>
        <w:ind w:left="43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UNIT I - INTRODUCTION TO OOP </w:t>
      </w:r>
    </w:p>
    <w:p w:rsidR="00816609" w:rsidRDefault="00816609">
      <w:pPr>
        <w:pStyle w:val="normal0"/>
        <w:ind w:left="432"/>
        <w:jc w:val="center"/>
        <w:rPr>
          <w:b/>
          <w:bCs/>
          <w:sz w:val="28"/>
          <w:szCs w:val="28"/>
          <w:u w:val="single"/>
        </w:rPr>
      </w:pPr>
      <w:bookmarkStart w:id="0" w:name="_heading=h.k0igovnfzlc2" w:colFirst="0" w:colLast="0"/>
      <w:bookmarkEnd w:id="0"/>
    </w:p>
    <w:p w:rsidR="00816609" w:rsidRDefault="00640416">
      <w:pPr>
        <w:pStyle w:val="normal0"/>
        <w:ind w:left="43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 A- Two Mark Questions</w:t>
      </w:r>
    </w:p>
    <w:tbl>
      <w:tblPr>
        <w:tblStyle w:val="a"/>
        <w:tblW w:w="9480" w:type="dxa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3"/>
        <w:gridCol w:w="5220"/>
        <w:gridCol w:w="716"/>
        <w:gridCol w:w="696"/>
        <w:gridCol w:w="733"/>
        <w:gridCol w:w="1462"/>
      </w:tblGrid>
      <w:tr w:rsidR="00816609">
        <w:trPr>
          <w:cantSplit/>
          <w:trHeight w:val="297"/>
          <w:tblHeader/>
        </w:trPr>
        <w:tc>
          <w:tcPr>
            <w:tcW w:w="9480" w:type="dxa"/>
            <w:gridSpan w:val="6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5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PART A –(10×2=20 Marks )</w:t>
            </w:r>
          </w:p>
        </w:tc>
      </w:tr>
      <w:tr w:rsidR="00816609">
        <w:trPr>
          <w:cantSplit/>
          <w:trHeight w:val="890"/>
          <w:tblHeader/>
        </w:trPr>
        <w:tc>
          <w:tcPr>
            <w:tcW w:w="653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S.No</w:t>
            </w:r>
          </w:p>
        </w:tc>
        <w:tc>
          <w:tcPr>
            <w:tcW w:w="5220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Questions</w:t>
            </w:r>
          </w:p>
        </w:tc>
        <w:tc>
          <w:tcPr>
            <w:tcW w:w="716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696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 w:right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</w:t>
            </w:r>
          </w:p>
        </w:tc>
        <w:tc>
          <w:tcPr>
            <w:tcW w:w="733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BL</w:t>
            </w:r>
          </w:p>
        </w:tc>
        <w:tc>
          <w:tcPr>
            <w:tcW w:w="1462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Company</w:t>
            </w:r>
          </w:p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Name/GATE Year</w:t>
            </w:r>
          </w:p>
        </w:tc>
      </w:tr>
      <w:tr w:rsidR="00816609">
        <w:trPr>
          <w:cantSplit/>
          <w:trHeight w:val="683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  <w:r>
              <w:t>1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Define Object Oriented Programming.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L-1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Infosys / GATE 2025</w:t>
            </w:r>
          </w:p>
        </w:tc>
      </w:tr>
      <w:tr w:rsidR="00816609">
        <w:trPr>
          <w:cantSplit/>
          <w:trHeight w:val="594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List any two features of Object Oriented Programming.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L-1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Wipro / GATE 2025</w:t>
            </w:r>
          </w:p>
        </w:tc>
      </w:tr>
      <w:tr w:rsidR="00816609">
        <w:trPr>
          <w:cantSplit/>
          <w:trHeight w:val="297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3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Explain the concept of platform independence in Java.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L-2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HCL / GATE 2025</w:t>
            </w:r>
          </w:p>
        </w:tc>
      </w:tr>
      <w:tr w:rsidR="00816609">
        <w:trPr>
          <w:cantSplit/>
          <w:trHeight w:val="592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4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What is Java Virtual Machine (JVM)?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L-2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TCS / GATE 2025</w:t>
            </w:r>
          </w:p>
        </w:tc>
      </w:tr>
      <w:tr w:rsidR="00816609">
        <w:trPr>
          <w:cantSplit/>
          <w:trHeight w:val="297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5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Describe the role of Java compiler.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L-1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Microsoft / GATE 2025</w:t>
            </w:r>
          </w:p>
        </w:tc>
      </w:tr>
      <w:tr w:rsidR="00816609">
        <w:trPr>
          <w:cantSplit/>
          <w:trHeight w:val="297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6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List the primitive data types available in Java.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L-1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IBM / GATE 2025</w:t>
            </w:r>
          </w:p>
        </w:tc>
      </w:tr>
      <w:tr w:rsidR="00816609">
        <w:trPr>
          <w:cantSplit/>
          <w:trHeight w:val="592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7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What is variable declaration in Java?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L-2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Google / GATE 2025</w:t>
            </w:r>
          </w:p>
        </w:tc>
      </w:tr>
      <w:tr w:rsidR="00816609">
        <w:trPr>
          <w:cantSplit/>
          <w:trHeight w:val="592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8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Identify any two arithmetic operators in Java.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L-2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Amazon / GATE 2025</w:t>
            </w:r>
          </w:p>
        </w:tc>
      </w:tr>
      <w:tr w:rsidR="00816609">
        <w:trPr>
          <w:cantSplit/>
          <w:trHeight w:val="592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9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What are command line arguments in Java?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CO-3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L-2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Bosch / GATE 2025</w:t>
            </w:r>
          </w:p>
        </w:tc>
      </w:tr>
      <w:tr w:rsidR="00816609">
        <w:trPr>
          <w:cantSplit/>
          <w:trHeight w:val="592"/>
          <w:tblHeader/>
        </w:trPr>
        <w:tc>
          <w:tcPr>
            <w:tcW w:w="65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10</w:t>
            </w:r>
          </w:p>
        </w:tc>
        <w:tc>
          <w:tcPr>
            <w:tcW w:w="5220" w:type="dxa"/>
            <w:vAlign w:val="center"/>
          </w:tcPr>
          <w:p w:rsidR="00816609" w:rsidRDefault="00640416">
            <w:pPr>
              <w:pStyle w:val="normal0"/>
            </w:pPr>
            <w:r>
              <w:t>Summarize the importance of comments in Java programs.</w:t>
            </w:r>
          </w:p>
        </w:tc>
        <w:tc>
          <w:tcPr>
            <w:tcW w:w="71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CO-3</w:t>
            </w:r>
          </w:p>
        </w:tc>
        <w:tc>
          <w:tcPr>
            <w:tcW w:w="733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L-3</w:t>
            </w:r>
          </w:p>
        </w:tc>
        <w:tc>
          <w:tcPr>
            <w:tcW w:w="1462" w:type="dxa"/>
            <w:vAlign w:val="center"/>
          </w:tcPr>
          <w:p w:rsidR="00816609" w:rsidRDefault="00640416">
            <w:pPr>
              <w:pStyle w:val="normal0"/>
              <w:jc w:val="center"/>
            </w:pPr>
            <w:r>
              <w:t>Siemens / GATE 2025</w:t>
            </w:r>
          </w:p>
        </w:tc>
      </w:tr>
    </w:tbl>
    <w:p w:rsidR="00816609" w:rsidRDefault="0081660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"/>
        <w:ind w:left="107"/>
        <w:rPr>
          <w:color w:val="000000"/>
        </w:rPr>
        <w:sectPr w:rsidR="00816609">
          <w:pgSz w:w="11920" w:h="16850"/>
          <w:pgMar w:top="540" w:right="1417" w:bottom="280" w:left="566" w:header="720" w:footer="720" w:gutter="0"/>
          <w:pgNumType w:start="1"/>
          <w:cols w:space="720"/>
        </w:sectPr>
      </w:pPr>
    </w:p>
    <w:p w:rsidR="00816609" w:rsidRDefault="00640416">
      <w:pPr>
        <w:pStyle w:val="normal0"/>
        <w:spacing w:before="79"/>
        <w:ind w:left="43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Part B - 16 Mark Questions</w:t>
      </w:r>
    </w:p>
    <w:p w:rsidR="00816609" w:rsidRDefault="00816609">
      <w:pPr>
        <w:pStyle w:val="normal0"/>
        <w:spacing w:before="23"/>
        <w:rPr>
          <w:b/>
          <w:bCs/>
          <w:sz w:val="20"/>
          <w:szCs w:val="20"/>
        </w:rPr>
      </w:pPr>
    </w:p>
    <w:tbl>
      <w:tblPr>
        <w:tblStyle w:val="a0"/>
        <w:tblW w:w="9472" w:type="dxa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6"/>
        <w:gridCol w:w="5430"/>
        <w:gridCol w:w="461"/>
        <w:gridCol w:w="850"/>
        <w:gridCol w:w="614"/>
        <w:gridCol w:w="1461"/>
      </w:tblGrid>
      <w:tr w:rsidR="00816609">
        <w:trPr>
          <w:cantSplit/>
          <w:trHeight w:val="297"/>
          <w:tblHeader/>
        </w:trPr>
        <w:tc>
          <w:tcPr>
            <w:tcW w:w="9472" w:type="dxa"/>
            <w:gridSpan w:val="6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PART B - (16 X 10 = 160 marks)</w:t>
            </w:r>
          </w:p>
        </w:tc>
      </w:tr>
      <w:tr w:rsidR="00816609">
        <w:trPr>
          <w:cantSplit/>
          <w:trHeight w:val="890"/>
          <w:tblHeader/>
        </w:trPr>
        <w:tc>
          <w:tcPr>
            <w:tcW w:w="656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S.No</w:t>
            </w:r>
          </w:p>
        </w:tc>
        <w:tc>
          <w:tcPr>
            <w:tcW w:w="5430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Questions</w:t>
            </w:r>
          </w:p>
        </w:tc>
        <w:tc>
          <w:tcPr>
            <w:tcW w:w="461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" w:right="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850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7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</w:t>
            </w:r>
          </w:p>
        </w:tc>
        <w:tc>
          <w:tcPr>
            <w:tcW w:w="614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61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BL</w:t>
            </w:r>
          </w:p>
        </w:tc>
        <w:tc>
          <w:tcPr>
            <w:tcW w:w="1461" w:type="dxa"/>
          </w:tcPr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Company</w:t>
            </w:r>
          </w:p>
          <w:p w:rsidR="00816609" w:rsidRDefault="0064041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Name/GATE Year</w:t>
            </w:r>
          </w:p>
        </w:tc>
      </w:tr>
      <w:tr w:rsidR="00816609">
        <w:trPr>
          <w:cantSplit/>
          <w:trHeight w:val="890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Apply the concepts of Object Oriented Programming to design a Java-based student management system. Explain the benefits.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Microsoft / GATE 2025</w:t>
            </w:r>
          </w:p>
        </w:tc>
      </w:tr>
      <w:tr w:rsidR="00816609">
        <w:trPr>
          <w:cantSplit/>
          <w:trHeight w:val="552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Analyze the evolution of Java and justify its widespread adoption in enterprise applications.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Google / GATE 2025</w:t>
            </w:r>
          </w:p>
        </w:tc>
      </w:tr>
      <w:tr w:rsidR="00816609">
        <w:trPr>
          <w:cantSplit/>
          <w:trHeight w:val="606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Explain Java architecture with a neat diagram and analyze the role of JVM in platform independence.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Deloitte / GATE 2025</w:t>
            </w:r>
          </w:p>
        </w:tc>
      </w:tr>
      <w:tr w:rsidR="00816609">
        <w:trPr>
          <w:cantSplit/>
          <w:trHeight w:val="624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Apply OOP principles to a Bosch Java application used in embedded systems. Develop a conceptual design.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Bosch / GATE 2025</w:t>
            </w:r>
          </w:p>
        </w:tc>
      </w:tr>
      <w:tr w:rsidR="00816609">
        <w:trPr>
          <w:cantSplit/>
          <w:trHeight w:val="624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Evaluate Java data types and operators used in an Amazon billing application. Justify your choices.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Amazon / GATE 2025</w:t>
            </w:r>
          </w:p>
        </w:tc>
      </w:tr>
      <w:tr w:rsidR="00816609">
        <w:trPr>
          <w:cantSplit/>
          <w:trHeight w:val="606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Analyze variable scope and lifetime in a Java-based Apple mobile application. Suggest best practices.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 xml:space="preserve">Apple / </w:t>
            </w:r>
            <w:r>
              <w:t>GATE 2025</w:t>
            </w:r>
          </w:p>
        </w:tc>
      </w:tr>
      <w:tr w:rsidR="00816609">
        <w:trPr>
          <w:cantSplit/>
          <w:trHeight w:val="624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Apply the steps involved in Java environment setup for a Siemens enterprise project. Explain each step clearly.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Siemens / GATE 2025</w:t>
            </w:r>
          </w:p>
        </w:tc>
      </w:tr>
      <w:tr w:rsidR="00816609">
        <w:trPr>
          <w:cantSplit/>
          <w:trHeight w:val="624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Evaluate the use of command line arguments in a TCS Java automation tool. Provide a sample scenario.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TCS / GATE 2025</w:t>
            </w:r>
          </w:p>
        </w:tc>
      </w:tr>
      <w:tr w:rsidR="00816609">
        <w:trPr>
          <w:cantSplit/>
          <w:trHeight w:val="890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Analyze common programming errors avoided using comments in Java programs at Intel. Recommend guidelines.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 xml:space="preserve">Intel </w:t>
            </w:r>
            <w:r>
              <w:t>/ GATE 2025</w:t>
            </w:r>
          </w:p>
        </w:tc>
      </w:tr>
      <w:tr w:rsidR="00816609">
        <w:trPr>
          <w:cantSplit/>
          <w:trHeight w:val="624"/>
          <w:tblHeader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</w:pPr>
            <w:r>
              <w:t>Apply Java programming structure and syntax to a SAP business application. Justify your design approach.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CO-3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L-4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609" w:rsidRDefault="00640416">
            <w:pPr>
              <w:pStyle w:val="normal0"/>
              <w:jc w:val="center"/>
            </w:pPr>
            <w:r>
              <w:t>SAP / GATE 2025</w:t>
            </w:r>
          </w:p>
        </w:tc>
      </w:tr>
    </w:tbl>
    <w:p w:rsidR="00816609" w:rsidRDefault="00816609">
      <w:pPr>
        <w:pStyle w:val="normal0"/>
        <w:rPr>
          <w:sz w:val="17"/>
          <w:szCs w:val="17"/>
        </w:rPr>
      </w:pPr>
    </w:p>
    <w:sectPr w:rsidR="00816609" w:rsidSect="00816609">
      <w:pgSz w:w="11920" w:h="16850"/>
      <w:pgMar w:top="1940" w:right="1417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BA68EA0-C731-4DC7-A61F-46C4C32A92B4}"/>
    <w:embedBold r:id="rId2" w:fontKey="{042F51D2-BA0C-401B-A20B-4EEC6B399F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11D9780E-54DA-461A-9835-F510BDF7B3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1073D65-1C9A-46F6-93FA-8C43B112AB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TrueTypeFonts/>
  <w:defaultTabStop w:val="720"/>
  <w:characterSpacingControl w:val="doNotCompress"/>
  <w:compat/>
  <w:rsids>
    <w:rsidRoot w:val="00816609"/>
    <w:rsid w:val="00640416"/>
    <w:rsid w:val="00816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81660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81660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81660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81660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816609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81660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1660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16609"/>
  </w:style>
  <w:style w:type="paragraph" w:styleId="Title">
    <w:name w:val="Title"/>
    <w:basedOn w:val="normal0"/>
    <w:next w:val="normal0"/>
    <w:rsid w:val="00816609"/>
    <w:pPr>
      <w:spacing w:before="73"/>
      <w:ind w:left="1928" w:right="1503"/>
      <w:jc w:val="center"/>
    </w:pPr>
    <w:rPr>
      <w:rFonts w:ascii="Times New Roman" w:eastAsia="Times New Roman" w:hAnsi="Times New Roman" w:cs="Times New Roman"/>
      <w:sz w:val="46"/>
      <w:szCs w:val="46"/>
    </w:rPr>
  </w:style>
  <w:style w:type="paragraph" w:styleId="BodyText">
    <w:name w:val="Body Text"/>
    <w:basedOn w:val="normal0"/>
    <w:uiPriority w:val="1"/>
    <w:qFormat/>
    <w:rsid w:val="00816609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0"/>
    <w:uiPriority w:val="1"/>
    <w:qFormat/>
    <w:rsid w:val="00816609"/>
  </w:style>
  <w:style w:type="paragraph" w:customStyle="1" w:styleId="TableParagraph">
    <w:name w:val="Table Paragraph"/>
    <w:basedOn w:val="normal0"/>
    <w:uiPriority w:val="1"/>
    <w:qFormat/>
    <w:rsid w:val="00816609"/>
    <w:pPr>
      <w:spacing w:before="2"/>
      <w:ind w:left="107"/>
    </w:pPr>
  </w:style>
  <w:style w:type="character" w:styleId="Strong">
    <w:name w:val="Strong"/>
    <w:basedOn w:val="DefaultParagraphFont"/>
    <w:uiPriority w:val="22"/>
    <w:qFormat/>
    <w:rsid w:val="001F03FB"/>
    <w:rPr>
      <w:b/>
      <w:bCs/>
    </w:rPr>
  </w:style>
  <w:style w:type="character" w:styleId="Emphasis">
    <w:name w:val="Emphasis"/>
    <w:basedOn w:val="DefaultParagraphFont"/>
    <w:uiPriority w:val="20"/>
    <w:qFormat/>
    <w:rsid w:val="001F03FB"/>
    <w:rPr>
      <w:i/>
      <w:iCs/>
    </w:rPr>
  </w:style>
  <w:style w:type="paragraph" w:styleId="Subtitle">
    <w:name w:val="Subtitle"/>
    <w:basedOn w:val="normal0"/>
    <w:next w:val="normal0"/>
    <w:rsid w:val="0081660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1660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81660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p+l76qZp0iOzGvgamz0QVefWWw==">CgMxLjAyDmguazBpZ292bmZ6bGMyOAByITF6RUZWUXV2LWc3NFFkN2RyckhZcE1kbVVJMUJIaUNxdA==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new</cp:lastModifiedBy>
  <cp:revision>2</cp:revision>
  <dcterms:created xsi:type="dcterms:W3CDTF">2026-05-19T16:29:00Z</dcterms:created>
  <dcterms:modified xsi:type="dcterms:W3CDTF">2026-05-19T16:29:00Z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2025-10-28T00:00:00Z</vt:filetime>
  </property>
  <property fmtid="{D5CDD505-2E9C-101B-9397-08002B2CF9AE}" pid="5" name="Producer">
    <vt:lpwstr>Microsoft® Word 2019</vt:lpwstr>
  </property>
</Properties>
</file>